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6F2C" w14:textId="1D1C7E60" w:rsidR="00A72B6C" w:rsidRPr="000A6784" w:rsidRDefault="0065371D">
      <w:pPr>
        <w:pStyle w:val="Title"/>
        <w:tabs>
          <w:tab w:val="clear" w:pos="4770"/>
          <w:tab w:val="clear" w:pos="9540"/>
          <w:tab w:val="center" w:pos="4680"/>
          <w:tab w:val="right" w:pos="9360"/>
        </w:tabs>
        <w:jc w:val="both"/>
        <w:rPr>
          <w:rFonts w:ascii="Calibri" w:hAnsi="Calibri" w:cs="Calibri"/>
        </w:rPr>
      </w:pPr>
      <w:r w:rsidRPr="000A6784">
        <w:rPr>
          <w:rFonts w:ascii="Calibri" w:hAnsi="Calibri" w:cs="Calibri"/>
        </w:rPr>
        <w:t>UNIV</w:t>
      </w:r>
      <w:r w:rsidR="00A72B6C" w:rsidRPr="000A6784">
        <w:rPr>
          <w:rFonts w:ascii="Calibri" w:hAnsi="Calibri" w:cs="Calibri"/>
        </w:rPr>
        <w:t xml:space="preserve"> </w:t>
      </w:r>
      <w:r w:rsidRPr="000A6784">
        <w:rPr>
          <w:rFonts w:ascii="Calibri" w:hAnsi="Calibri" w:cs="Calibri"/>
        </w:rPr>
        <w:t>213</w:t>
      </w:r>
      <w:r w:rsidR="00A72B6C" w:rsidRPr="000A6784">
        <w:rPr>
          <w:rFonts w:ascii="Calibri" w:hAnsi="Calibri" w:cs="Calibri"/>
        </w:rPr>
        <w:tab/>
      </w:r>
      <w:r w:rsidRPr="000A6784">
        <w:rPr>
          <w:rFonts w:ascii="Calibri" w:hAnsi="Calibri" w:cs="Calibri"/>
        </w:rPr>
        <w:t>Science &amp; Engineering of Music &amp; Sound</w:t>
      </w:r>
      <w:r w:rsidR="00F4271D" w:rsidRPr="000A6784">
        <w:rPr>
          <w:rFonts w:ascii="Calibri" w:hAnsi="Calibri" w:cs="Calibri"/>
        </w:rPr>
        <w:tab/>
        <w:t>Spring 20</w:t>
      </w:r>
      <w:r w:rsidR="000A6784">
        <w:rPr>
          <w:rFonts w:ascii="Calibri" w:hAnsi="Calibri" w:cs="Calibri"/>
        </w:rPr>
        <w:t>26</w:t>
      </w:r>
    </w:p>
    <w:p w14:paraId="67B5D288" w14:textId="77777777" w:rsidR="00A72B6C" w:rsidRPr="000A6784" w:rsidRDefault="00A72B6C">
      <w:pPr>
        <w:rPr>
          <w:rFonts w:ascii="Calibri" w:hAnsi="Calibri" w:cs="Calibri"/>
          <w:sz w:val="24"/>
        </w:rPr>
      </w:pPr>
    </w:p>
    <w:p w14:paraId="455AACCF" w14:textId="04525CA3" w:rsidR="00A72B6C" w:rsidRPr="000A6784" w:rsidRDefault="00903ED1">
      <w:pPr>
        <w:pStyle w:val="Heading5"/>
        <w:rPr>
          <w:rFonts w:ascii="Calibri" w:hAnsi="Calibri" w:cs="Calibri"/>
        </w:rPr>
      </w:pPr>
      <w:r>
        <w:rPr>
          <w:rFonts w:ascii="Calibri" w:hAnsi="Calibri" w:cs="Calibri"/>
        </w:rPr>
        <w:t xml:space="preserve">Approved Events for </w:t>
      </w:r>
      <w:r w:rsidR="00F23E75" w:rsidRPr="000A6784">
        <w:rPr>
          <w:rFonts w:ascii="Calibri" w:hAnsi="Calibri" w:cs="Calibri"/>
        </w:rPr>
        <w:t>Performance Reflection</w:t>
      </w:r>
    </w:p>
    <w:p w14:paraId="42A44F46" w14:textId="77777777" w:rsidR="00413CF3" w:rsidRPr="000A6784" w:rsidRDefault="00413CF3" w:rsidP="00781458">
      <w:pPr>
        <w:rPr>
          <w:rFonts w:ascii="Calibri" w:hAnsi="Calibri" w:cs="Calibri"/>
          <w:b/>
          <w:sz w:val="24"/>
          <w:szCs w:val="24"/>
        </w:rPr>
      </w:pPr>
    </w:p>
    <w:p w14:paraId="3482149C" w14:textId="77777777" w:rsidR="009C6221" w:rsidRPr="000A6784" w:rsidRDefault="009C6221" w:rsidP="00781458">
      <w:pPr>
        <w:rPr>
          <w:rFonts w:ascii="Calibri" w:hAnsi="Calibri" w:cs="Calibri"/>
          <w:sz w:val="24"/>
          <w:szCs w:val="24"/>
        </w:rPr>
      </w:pPr>
    </w:p>
    <w:p w14:paraId="76ADFA60" w14:textId="04F8EC2E" w:rsidR="00903ED1" w:rsidRDefault="00903ED1" w:rsidP="00903ED1">
      <w:pPr>
        <w:rPr>
          <w:rFonts w:ascii="Calibri" w:hAnsi="Calibri" w:cs="Calibri"/>
          <w:sz w:val="24"/>
          <w:szCs w:val="24"/>
        </w:rPr>
      </w:pPr>
      <w:r>
        <w:rPr>
          <w:rFonts w:ascii="Calibri" w:hAnsi="Calibri" w:cs="Calibri"/>
          <w:sz w:val="24"/>
          <w:szCs w:val="24"/>
        </w:rPr>
        <w:t>The following events meet the criteria for the P</w:t>
      </w:r>
      <w:r w:rsidR="00B67D37" w:rsidRPr="000A6784">
        <w:rPr>
          <w:rFonts w:ascii="Calibri" w:hAnsi="Calibri" w:cs="Calibri"/>
          <w:sz w:val="24"/>
          <w:szCs w:val="24"/>
        </w:rPr>
        <w:t xml:space="preserve">erformance </w:t>
      </w:r>
      <w:r>
        <w:rPr>
          <w:rFonts w:ascii="Calibri" w:hAnsi="Calibri" w:cs="Calibri"/>
          <w:sz w:val="24"/>
          <w:szCs w:val="24"/>
        </w:rPr>
        <w:t>Reflection assignment. You may choose one of them to attend and then write a reflection that a</w:t>
      </w:r>
      <w:r w:rsidRPr="000A6784">
        <w:rPr>
          <w:rFonts w:ascii="Calibri" w:hAnsi="Calibri" w:cs="Calibri"/>
          <w:sz w:val="24"/>
          <w:szCs w:val="24"/>
        </w:rPr>
        <w:t>ppl</w:t>
      </w:r>
      <w:r>
        <w:rPr>
          <w:rFonts w:ascii="Calibri" w:hAnsi="Calibri" w:cs="Calibri"/>
          <w:sz w:val="24"/>
          <w:szCs w:val="24"/>
        </w:rPr>
        <w:t>ies</w:t>
      </w:r>
      <w:r w:rsidRPr="000A6784">
        <w:rPr>
          <w:rFonts w:ascii="Calibri" w:hAnsi="Calibri" w:cs="Calibri"/>
          <w:sz w:val="24"/>
          <w:szCs w:val="24"/>
        </w:rPr>
        <w:t xml:space="preserve"> critical analysis using the knowledge </w:t>
      </w:r>
      <w:r>
        <w:rPr>
          <w:rFonts w:ascii="Calibri" w:hAnsi="Calibri" w:cs="Calibri"/>
          <w:sz w:val="24"/>
          <w:szCs w:val="24"/>
        </w:rPr>
        <w:t xml:space="preserve">that </w:t>
      </w:r>
      <w:r w:rsidRPr="000A6784">
        <w:rPr>
          <w:rFonts w:ascii="Calibri" w:hAnsi="Calibri" w:cs="Calibri"/>
          <w:sz w:val="24"/>
          <w:szCs w:val="24"/>
        </w:rPr>
        <w:t xml:space="preserve">you have gained </w:t>
      </w:r>
      <w:r>
        <w:rPr>
          <w:rFonts w:ascii="Calibri" w:hAnsi="Calibri" w:cs="Calibri"/>
          <w:sz w:val="24"/>
          <w:szCs w:val="24"/>
        </w:rPr>
        <w:t xml:space="preserve">so far </w:t>
      </w:r>
      <w:r w:rsidRPr="000A6784">
        <w:rPr>
          <w:rFonts w:ascii="Calibri" w:hAnsi="Calibri" w:cs="Calibri"/>
          <w:sz w:val="24"/>
          <w:szCs w:val="24"/>
        </w:rPr>
        <w:t>in the course</w:t>
      </w:r>
      <w:r>
        <w:rPr>
          <w:rFonts w:ascii="Calibri" w:hAnsi="Calibri" w:cs="Calibri"/>
          <w:sz w:val="24"/>
          <w:szCs w:val="24"/>
        </w:rPr>
        <w:t xml:space="preserve"> and </w:t>
      </w:r>
      <w:r>
        <w:rPr>
          <w:rFonts w:ascii="Calibri" w:hAnsi="Calibri" w:cs="Calibri"/>
          <w:sz w:val="24"/>
          <w:szCs w:val="24"/>
        </w:rPr>
        <w:t xml:space="preserve">that </w:t>
      </w:r>
      <w:r w:rsidRPr="000A6784">
        <w:rPr>
          <w:rFonts w:ascii="Calibri" w:hAnsi="Calibri" w:cs="Calibri"/>
          <w:sz w:val="24"/>
          <w:szCs w:val="24"/>
        </w:rPr>
        <w:t>demonstrate</w:t>
      </w:r>
      <w:r>
        <w:rPr>
          <w:rFonts w:ascii="Calibri" w:hAnsi="Calibri" w:cs="Calibri"/>
          <w:sz w:val="24"/>
          <w:szCs w:val="24"/>
        </w:rPr>
        <w:t>s</w:t>
      </w:r>
      <w:r w:rsidRPr="000A6784">
        <w:rPr>
          <w:rFonts w:ascii="Calibri" w:hAnsi="Calibri" w:cs="Calibri"/>
          <w:sz w:val="24"/>
          <w:szCs w:val="24"/>
        </w:rPr>
        <w:t xml:space="preserve"> that you have </w:t>
      </w:r>
      <w:r>
        <w:rPr>
          <w:rFonts w:ascii="Calibri" w:hAnsi="Calibri" w:cs="Calibri"/>
          <w:sz w:val="24"/>
          <w:szCs w:val="24"/>
        </w:rPr>
        <w:t>engaged in the course material and gained enough proficiency with it to intelligently discuss the scientific and/or engineering aspects of musical performances.</w:t>
      </w:r>
    </w:p>
    <w:p w14:paraId="290E66F7" w14:textId="77777777" w:rsidR="00903ED1" w:rsidRDefault="00903ED1" w:rsidP="00903ED1">
      <w:pPr>
        <w:rPr>
          <w:rFonts w:ascii="Calibri" w:hAnsi="Calibri" w:cs="Calibri"/>
          <w:sz w:val="24"/>
          <w:szCs w:val="24"/>
        </w:rPr>
      </w:pPr>
    </w:p>
    <w:p w14:paraId="7212567B" w14:textId="5C8943ED" w:rsidR="00D758E4" w:rsidRDefault="00903ED1" w:rsidP="00903ED1">
      <w:pPr>
        <w:rPr>
          <w:rFonts w:ascii="Calibri" w:hAnsi="Calibri" w:cs="Calibri"/>
          <w:sz w:val="24"/>
          <w:szCs w:val="24"/>
        </w:rPr>
      </w:pPr>
      <w:r>
        <w:rPr>
          <w:rFonts w:ascii="Calibri" w:hAnsi="Calibri" w:cs="Calibri"/>
          <w:sz w:val="24"/>
          <w:szCs w:val="24"/>
        </w:rPr>
        <w:t>Y</w:t>
      </w:r>
      <w:r w:rsidR="003F4D1A">
        <w:rPr>
          <w:rFonts w:ascii="Calibri" w:hAnsi="Calibri" w:cs="Calibri"/>
          <w:sz w:val="24"/>
          <w:szCs w:val="24"/>
        </w:rPr>
        <w:t xml:space="preserve">ou do not have to </w:t>
      </w:r>
      <w:r>
        <w:rPr>
          <w:rFonts w:ascii="Calibri" w:hAnsi="Calibri" w:cs="Calibri"/>
          <w:sz w:val="24"/>
          <w:szCs w:val="24"/>
        </w:rPr>
        <w:t xml:space="preserve">attend </w:t>
      </w:r>
      <w:r w:rsidR="003F4D1A">
        <w:rPr>
          <w:rFonts w:ascii="Calibri" w:hAnsi="Calibri" w:cs="Calibri"/>
          <w:sz w:val="24"/>
          <w:szCs w:val="24"/>
        </w:rPr>
        <w:t>a</w:t>
      </w:r>
      <w:r>
        <w:rPr>
          <w:rFonts w:ascii="Calibri" w:hAnsi="Calibri" w:cs="Calibri"/>
          <w:sz w:val="24"/>
          <w:szCs w:val="24"/>
        </w:rPr>
        <w:t xml:space="preserve">n event </w:t>
      </w:r>
      <w:r w:rsidR="003F4D1A">
        <w:rPr>
          <w:rFonts w:ascii="Calibri" w:hAnsi="Calibri" w:cs="Calibri"/>
          <w:sz w:val="24"/>
          <w:szCs w:val="24"/>
        </w:rPr>
        <w:t>on the list</w:t>
      </w:r>
      <w:r>
        <w:rPr>
          <w:rFonts w:ascii="Calibri" w:hAnsi="Calibri" w:cs="Calibri"/>
          <w:sz w:val="24"/>
          <w:szCs w:val="24"/>
        </w:rPr>
        <w:t xml:space="preserve"> below for this assignment</w:t>
      </w:r>
      <w:r w:rsidR="00141349">
        <w:rPr>
          <w:rFonts w:ascii="Calibri" w:hAnsi="Calibri" w:cs="Calibri"/>
          <w:sz w:val="24"/>
          <w:szCs w:val="24"/>
        </w:rPr>
        <w:t>.</w:t>
      </w:r>
      <w:r>
        <w:rPr>
          <w:rFonts w:ascii="Calibri" w:hAnsi="Calibri" w:cs="Calibri"/>
          <w:sz w:val="24"/>
          <w:szCs w:val="24"/>
        </w:rPr>
        <w:t xml:space="preserve"> If you wish to attend a different event, contact me beforehand</w:t>
      </w:r>
      <w:r w:rsidR="00141349">
        <w:rPr>
          <w:rFonts w:ascii="Calibri" w:hAnsi="Calibri" w:cs="Calibri"/>
          <w:sz w:val="24"/>
          <w:szCs w:val="24"/>
        </w:rPr>
        <w:t xml:space="preserve"> </w:t>
      </w:r>
      <w:r>
        <w:rPr>
          <w:rFonts w:ascii="Calibri" w:hAnsi="Calibri" w:cs="Calibri"/>
          <w:sz w:val="24"/>
          <w:szCs w:val="24"/>
        </w:rPr>
        <w:t>for approval. If it is approved, then it will be added to t</w:t>
      </w:r>
      <w:r w:rsidR="00E675A9">
        <w:rPr>
          <w:rFonts w:ascii="Calibri" w:hAnsi="Calibri" w:cs="Calibri"/>
          <w:sz w:val="24"/>
          <w:szCs w:val="24"/>
        </w:rPr>
        <w:t xml:space="preserve">he list </w:t>
      </w:r>
      <w:r>
        <w:rPr>
          <w:rFonts w:ascii="Calibri" w:hAnsi="Calibri" w:cs="Calibri"/>
          <w:sz w:val="24"/>
          <w:szCs w:val="24"/>
        </w:rPr>
        <w:t>to make the other students in the class aware of the additional option</w:t>
      </w:r>
      <w:r w:rsidR="00E675A9">
        <w:rPr>
          <w:rFonts w:ascii="Calibri" w:hAnsi="Calibri" w:cs="Calibri"/>
          <w:sz w:val="24"/>
          <w:szCs w:val="24"/>
        </w:rPr>
        <w:t>.</w:t>
      </w:r>
    </w:p>
    <w:p w14:paraId="5BA0EFE0" w14:textId="77777777" w:rsidR="00903ED1" w:rsidRDefault="00903ED1" w:rsidP="00903ED1">
      <w:pPr>
        <w:rPr>
          <w:rFonts w:ascii="Calibri" w:hAnsi="Calibri" w:cs="Calibri"/>
          <w:sz w:val="24"/>
          <w:szCs w:val="24"/>
        </w:rPr>
      </w:pPr>
    </w:p>
    <w:p w14:paraId="538A58FA" w14:textId="39E931AC" w:rsidR="00903ED1" w:rsidRDefault="00903ED1" w:rsidP="00903ED1">
      <w:pPr>
        <w:rPr>
          <w:rFonts w:ascii="Calibri" w:hAnsi="Calibri" w:cs="Calibri"/>
          <w:sz w:val="24"/>
          <w:szCs w:val="24"/>
        </w:rPr>
      </w:pPr>
      <w:r>
        <w:rPr>
          <w:rFonts w:ascii="Calibri" w:hAnsi="Calibri" w:cs="Calibri"/>
          <w:sz w:val="24"/>
          <w:szCs w:val="24"/>
        </w:rPr>
        <w:t>All dates are in 2026.</w:t>
      </w:r>
    </w:p>
    <w:p w14:paraId="65B7ECB4" w14:textId="77777777" w:rsidR="00903ED1" w:rsidRDefault="00903ED1" w:rsidP="00903ED1">
      <w:pPr>
        <w:rPr>
          <w:rFonts w:ascii="Calibri" w:hAnsi="Calibri" w:cs="Calibri"/>
          <w:sz w:val="24"/>
          <w:szCs w:val="24"/>
        </w:rPr>
      </w:pPr>
    </w:p>
    <w:p w14:paraId="748DF406" w14:textId="37AA9C6C" w:rsidR="00903ED1" w:rsidRPr="007B1E90" w:rsidRDefault="00903ED1" w:rsidP="00903ED1">
      <w:pPr>
        <w:rPr>
          <w:rFonts w:ascii="Calibri" w:hAnsi="Calibri" w:cs="Calibri"/>
          <w:sz w:val="24"/>
          <w:szCs w:val="24"/>
        </w:rPr>
      </w:pPr>
      <w:r w:rsidRPr="00903ED1">
        <w:rPr>
          <w:rFonts w:ascii="Calibri" w:hAnsi="Calibri" w:cs="Calibri"/>
          <w:b/>
          <w:bCs/>
          <w:sz w:val="24"/>
          <w:szCs w:val="24"/>
          <w:u w:val="single"/>
        </w:rPr>
        <w:t>Date</w:t>
      </w:r>
      <w:r w:rsidR="00681BE8">
        <w:rPr>
          <w:rFonts w:ascii="Calibri" w:hAnsi="Calibri" w:cs="Calibri"/>
          <w:b/>
          <w:bCs/>
          <w:sz w:val="24"/>
          <w:szCs w:val="24"/>
          <w:u w:val="single"/>
        </w:rPr>
        <w:t>/Time</w:t>
      </w:r>
      <w:r>
        <w:rPr>
          <w:rFonts w:ascii="Calibri" w:hAnsi="Calibri" w:cs="Calibri"/>
          <w:sz w:val="24"/>
          <w:szCs w:val="24"/>
        </w:rPr>
        <w:tab/>
      </w:r>
      <w:r>
        <w:rPr>
          <w:rFonts w:ascii="Calibri" w:hAnsi="Calibri" w:cs="Calibri"/>
          <w:sz w:val="24"/>
          <w:szCs w:val="24"/>
        </w:rPr>
        <w:tab/>
      </w:r>
      <w:r w:rsidRPr="00903ED1">
        <w:rPr>
          <w:rFonts w:ascii="Calibri" w:hAnsi="Calibri" w:cs="Calibri"/>
          <w:b/>
          <w:bCs/>
          <w:sz w:val="24"/>
          <w:szCs w:val="24"/>
          <w:u w:val="single"/>
        </w:rPr>
        <w:t>Group</w:t>
      </w:r>
      <w:r w:rsidR="007B1E90">
        <w:rPr>
          <w:rFonts w:ascii="Calibri" w:hAnsi="Calibri" w:cs="Calibri"/>
          <w:b/>
          <w:bCs/>
          <w:sz w:val="24"/>
          <w:szCs w:val="24"/>
          <w:u w:val="single"/>
        </w:rPr>
        <w:t>/</w:t>
      </w:r>
      <w:r w:rsidRPr="00903ED1">
        <w:rPr>
          <w:rFonts w:ascii="Calibri" w:hAnsi="Calibri" w:cs="Calibri"/>
          <w:b/>
          <w:bCs/>
          <w:sz w:val="24"/>
          <w:szCs w:val="24"/>
          <w:u w:val="single"/>
        </w:rPr>
        <w:t>Event Name</w:t>
      </w:r>
      <w:r w:rsidR="007B1E90">
        <w:rPr>
          <w:rFonts w:ascii="Calibri" w:hAnsi="Calibri" w:cs="Calibri"/>
          <w:b/>
          <w:bCs/>
          <w:sz w:val="24"/>
          <w:szCs w:val="24"/>
          <w:u w:val="single"/>
        </w:rPr>
        <w:t xml:space="preserve"> &amp; </w:t>
      </w:r>
      <w:r w:rsidRPr="00903ED1">
        <w:rPr>
          <w:rFonts w:ascii="Calibri" w:hAnsi="Calibri" w:cs="Calibri"/>
          <w:b/>
          <w:bCs/>
          <w:sz w:val="24"/>
          <w:szCs w:val="24"/>
          <w:u w:val="single"/>
        </w:rPr>
        <w:t>Style</w:t>
      </w:r>
      <w:r w:rsidR="007B1E90">
        <w:rPr>
          <w:rFonts w:ascii="Calibri" w:hAnsi="Calibri" w:cs="Calibri"/>
          <w:b/>
          <w:bCs/>
          <w:sz w:val="24"/>
          <w:szCs w:val="24"/>
          <w:u w:val="single"/>
        </w:rPr>
        <w:t>/</w:t>
      </w:r>
      <w:r w:rsidRPr="00903ED1">
        <w:rPr>
          <w:rFonts w:ascii="Calibri" w:hAnsi="Calibri" w:cs="Calibri"/>
          <w:b/>
          <w:bCs/>
          <w:sz w:val="24"/>
          <w:szCs w:val="24"/>
          <w:u w:val="single"/>
        </w:rPr>
        <w:t>Type</w:t>
      </w:r>
      <w:r w:rsidR="007B1E90">
        <w:rPr>
          <w:rFonts w:ascii="Calibri" w:hAnsi="Calibri" w:cs="Calibri"/>
          <w:sz w:val="24"/>
          <w:szCs w:val="24"/>
        </w:rPr>
        <w:tab/>
      </w:r>
      <w:r w:rsidR="007B1E90">
        <w:rPr>
          <w:rFonts w:ascii="Calibri" w:hAnsi="Calibri" w:cs="Calibri"/>
          <w:sz w:val="24"/>
          <w:szCs w:val="24"/>
        </w:rPr>
        <w:tab/>
      </w:r>
      <w:r w:rsidR="007B1E90">
        <w:rPr>
          <w:rFonts w:ascii="Calibri" w:hAnsi="Calibri" w:cs="Calibri"/>
          <w:sz w:val="24"/>
          <w:szCs w:val="24"/>
        </w:rPr>
        <w:tab/>
      </w:r>
      <w:r w:rsidR="007B1E90" w:rsidRPr="007B1E90">
        <w:rPr>
          <w:rFonts w:ascii="Calibri" w:hAnsi="Calibri" w:cs="Calibri"/>
          <w:b/>
          <w:bCs/>
          <w:sz w:val="24"/>
          <w:szCs w:val="24"/>
          <w:u w:val="single"/>
        </w:rPr>
        <w:t>Location</w:t>
      </w:r>
    </w:p>
    <w:p w14:paraId="3A18B8AE" w14:textId="77777777" w:rsidR="00903ED1" w:rsidRDefault="00903ED1" w:rsidP="00903ED1">
      <w:pPr>
        <w:rPr>
          <w:rFonts w:ascii="Calibri" w:hAnsi="Calibri" w:cs="Calibri"/>
          <w:sz w:val="24"/>
          <w:szCs w:val="24"/>
        </w:rPr>
      </w:pPr>
    </w:p>
    <w:p w14:paraId="661CC452" w14:textId="273F99BA" w:rsidR="00903ED1" w:rsidRDefault="00903ED1" w:rsidP="00903ED1">
      <w:pPr>
        <w:rPr>
          <w:rFonts w:ascii="Calibri" w:hAnsi="Calibri" w:cs="Calibri"/>
          <w:sz w:val="24"/>
          <w:szCs w:val="24"/>
        </w:rPr>
      </w:pPr>
      <w:r>
        <w:rPr>
          <w:rFonts w:ascii="Calibri" w:hAnsi="Calibri" w:cs="Calibri"/>
          <w:sz w:val="24"/>
          <w:szCs w:val="24"/>
        </w:rPr>
        <w:t>Mar. 19</w:t>
      </w:r>
      <w:r w:rsidR="00681BE8">
        <w:rPr>
          <w:rFonts w:ascii="Calibri" w:hAnsi="Calibri" w:cs="Calibri"/>
          <w:sz w:val="24"/>
          <w:szCs w:val="24"/>
        </w:rPr>
        <w:t>, 7:30 pm</w:t>
      </w:r>
      <w:r>
        <w:rPr>
          <w:rFonts w:ascii="Calibri" w:hAnsi="Calibri" w:cs="Calibri"/>
          <w:sz w:val="24"/>
          <w:szCs w:val="24"/>
        </w:rPr>
        <w:tab/>
      </w:r>
      <w:proofErr w:type="spellStart"/>
      <w:r>
        <w:rPr>
          <w:rFonts w:ascii="Calibri" w:hAnsi="Calibri" w:cs="Calibri"/>
          <w:sz w:val="24"/>
          <w:szCs w:val="24"/>
        </w:rPr>
        <w:t>Goitse</w:t>
      </w:r>
      <w:proofErr w:type="spellEnd"/>
      <w:r w:rsidR="007B1E90">
        <w:rPr>
          <w:rFonts w:ascii="Calibri" w:hAnsi="Calibri" w:cs="Calibri"/>
          <w:sz w:val="24"/>
          <w:szCs w:val="24"/>
        </w:rPr>
        <w:t xml:space="preserve"> (</w:t>
      </w:r>
      <w:r>
        <w:rPr>
          <w:rFonts w:ascii="Calibri" w:hAnsi="Calibri" w:cs="Calibri"/>
          <w:sz w:val="24"/>
          <w:szCs w:val="24"/>
        </w:rPr>
        <w:t>Irish music</w:t>
      </w:r>
      <w:r w:rsidR="007B1E90">
        <w:rPr>
          <w:rFonts w:ascii="Calibri" w:hAnsi="Calibri" w:cs="Calibri"/>
          <w:sz w:val="24"/>
          <w:szCs w:val="24"/>
        </w:rPr>
        <w:t>)</w:t>
      </w:r>
      <w:r w:rsidR="007B1E90">
        <w:rPr>
          <w:rFonts w:ascii="Calibri" w:hAnsi="Calibri" w:cs="Calibri"/>
          <w:sz w:val="24"/>
          <w:szCs w:val="24"/>
        </w:rPr>
        <w:tab/>
      </w:r>
      <w:r w:rsidR="007B1E90">
        <w:rPr>
          <w:rFonts w:ascii="Calibri" w:hAnsi="Calibri" w:cs="Calibri"/>
          <w:sz w:val="24"/>
          <w:szCs w:val="24"/>
        </w:rPr>
        <w:tab/>
      </w:r>
      <w:r w:rsidR="007B1E90">
        <w:rPr>
          <w:rFonts w:ascii="Calibri" w:hAnsi="Calibri" w:cs="Calibri"/>
          <w:sz w:val="24"/>
          <w:szCs w:val="24"/>
        </w:rPr>
        <w:tab/>
      </w:r>
      <w:r w:rsidR="007B1E90">
        <w:rPr>
          <w:rFonts w:ascii="Calibri" w:hAnsi="Calibri" w:cs="Calibri"/>
          <w:sz w:val="24"/>
          <w:szCs w:val="24"/>
        </w:rPr>
        <w:tab/>
      </w:r>
      <w:r w:rsidR="007B1E90">
        <w:rPr>
          <w:rFonts w:ascii="Calibri" w:hAnsi="Calibri" w:cs="Calibri"/>
          <w:sz w:val="24"/>
          <w:szCs w:val="24"/>
        </w:rPr>
        <w:tab/>
        <w:t>Weis Center</w:t>
      </w:r>
    </w:p>
    <w:p w14:paraId="3DA9C718" w14:textId="77777777" w:rsidR="00903ED1" w:rsidRDefault="00903ED1" w:rsidP="00903ED1">
      <w:pPr>
        <w:rPr>
          <w:rFonts w:ascii="Calibri" w:hAnsi="Calibri" w:cs="Calibri"/>
          <w:sz w:val="24"/>
          <w:szCs w:val="24"/>
        </w:rPr>
      </w:pPr>
    </w:p>
    <w:p w14:paraId="3BB01BC3" w14:textId="1DCC718B" w:rsidR="00681BE8" w:rsidRDefault="00681BE8" w:rsidP="007B1E90">
      <w:pPr>
        <w:rPr>
          <w:rFonts w:ascii="Calibri" w:hAnsi="Calibri" w:cs="Calibri"/>
          <w:sz w:val="24"/>
          <w:szCs w:val="24"/>
        </w:rPr>
      </w:pPr>
      <w:r>
        <w:rPr>
          <w:rFonts w:ascii="Calibri" w:hAnsi="Calibri" w:cs="Calibri"/>
          <w:sz w:val="24"/>
          <w:szCs w:val="24"/>
        </w:rPr>
        <w:t>Mar. 22, 3:00 pm</w:t>
      </w:r>
      <w:r>
        <w:rPr>
          <w:rFonts w:ascii="Calibri" w:hAnsi="Calibri" w:cs="Calibri"/>
          <w:sz w:val="24"/>
          <w:szCs w:val="24"/>
        </w:rPr>
        <w:tab/>
      </w:r>
      <w:r w:rsidR="007B1E90" w:rsidRPr="00681BE8">
        <w:rPr>
          <w:rFonts w:ascii="Calibri" w:hAnsi="Calibri" w:cs="Calibri"/>
          <w:sz w:val="24"/>
          <w:szCs w:val="24"/>
        </w:rPr>
        <w:t>S</w:t>
      </w:r>
      <w:r w:rsidRPr="00681BE8">
        <w:rPr>
          <w:rFonts w:ascii="Calibri" w:hAnsi="Calibri" w:cs="Calibri"/>
          <w:sz w:val="24"/>
          <w:szCs w:val="24"/>
        </w:rPr>
        <w:t xml:space="preserve">usquehanna </w:t>
      </w:r>
      <w:r w:rsidR="007B1E90" w:rsidRPr="00681BE8">
        <w:rPr>
          <w:rFonts w:ascii="Calibri" w:hAnsi="Calibri" w:cs="Calibri"/>
          <w:sz w:val="24"/>
          <w:szCs w:val="24"/>
        </w:rPr>
        <w:t>V</w:t>
      </w:r>
      <w:r w:rsidRPr="00681BE8">
        <w:rPr>
          <w:rFonts w:ascii="Calibri" w:hAnsi="Calibri" w:cs="Calibri"/>
          <w:sz w:val="24"/>
          <w:szCs w:val="24"/>
        </w:rPr>
        <w:t xml:space="preserve">alley </w:t>
      </w:r>
      <w:r w:rsidR="007B1E90" w:rsidRPr="00681BE8">
        <w:rPr>
          <w:rFonts w:ascii="Calibri" w:hAnsi="Calibri" w:cs="Calibri"/>
          <w:sz w:val="24"/>
          <w:szCs w:val="24"/>
        </w:rPr>
        <w:t>C</w:t>
      </w:r>
      <w:r w:rsidRPr="00681BE8">
        <w:rPr>
          <w:rFonts w:ascii="Calibri" w:hAnsi="Calibri" w:cs="Calibri"/>
          <w:sz w:val="24"/>
          <w:szCs w:val="24"/>
        </w:rPr>
        <w:t>horale, “</w:t>
      </w:r>
      <w:r w:rsidR="007B1E90" w:rsidRPr="00681BE8">
        <w:rPr>
          <w:rFonts w:ascii="Calibri" w:hAnsi="Calibri" w:cs="Calibri"/>
          <w:sz w:val="24"/>
          <w:szCs w:val="24"/>
        </w:rPr>
        <w:t>Verdi Requiem</w:t>
      </w:r>
      <w:r w:rsidRPr="00681BE8">
        <w:rPr>
          <w:rFonts w:ascii="Calibri" w:hAnsi="Calibri" w:cs="Calibri"/>
          <w:sz w:val="24"/>
          <w:szCs w:val="24"/>
        </w:rPr>
        <w:t>”</w:t>
      </w:r>
      <w:r w:rsidRPr="00681BE8">
        <w:rPr>
          <w:rFonts w:ascii="Calibri" w:hAnsi="Calibri" w:cs="Calibri"/>
          <w:sz w:val="24"/>
          <w:szCs w:val="24"/>
        </w:rPr>
        <w:tab/>
        <w:t>Zion Luther</w:t>
      </w:r>
      <w:r>
        <w:rPr>
          <w:rFonts w:ascii="Calibri" w:hAnsi="Calibri" w:cs="Calibri"/>
          <w:sz w:val="24"/>
          <w:szCs w:val="24"/>
        </w:rPr>
        <w:t>an Church,</w:t>
      </w:r>
    </w:p>
    <w:p w14:paraId="55A7337D" w14:textId="190A9034" w:rsidR="00681BE8" w:rsidRPr="00681BE8" w:rsidRDefault="00681BE8" w:rsidP="007B1E90">
      <w:pPr>
        <w:rPr>
          <w:rFonts w:ascii="Calibri" w:hAnsi="Calibri" w:cs="Calibri"/>
          <w:sz w:val="24"/>
          <w:szCs w:val="24"/>
          <w:lang w:val="fr-FR"/>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681BE8">
        <w:rPr>
          <w:rFonts w:ascii="Calibri" w:hAnsi="Calibri" w:cs="Calibri"/>
          <w:sz w:val="24"/>
          <w:szCs w:val="24"/>
          <w:lang w:val="fr-FR"/>
        </w:rPr>
        <w:t xml:space="preserve">(large choral composition; 70+ </w:t>
      </w:r>
      <w:proofErr w:type="spellStart"/>
      <w:r w:rsidRPr="00681BE8">
        <w:rPr>
          <w:rFonts w:ascii="Calibri" w:hAnsi="Calibri" w:cs="Calibri"/>
          <w:sz w:val="24"/>
          <w:szCs w:val="24"/>
          <w:lang w:val="fr-FR"/>
        </w:rPr>
        <w:t>member</w:t>
      </w:r>
      <w:proofErr w:type="spellEnd"/>
      <w:r w:rsidRPr="00681BE8">
        <w:rPr>
          <w:rFonts w:ascii="Calibri" w:hAnsi="Calibri" w:cs="Calibri"/>
          <w:sz w:val="24"/>
          <w:szCs w:val="24"/>
          <w:lang w:val="fr-FR"/>
        </w:rPr>
        <w:t xml:space="preserve"> ensemble)</w:t>
      </w:r>
      <w:r w:rsidRPr="00681BE8">
        <w:rPr>
          <w:rFonts w:ascii="Calibri" w:hAnsi="Calibri" w:cs="Calibri"/>
          <w:sz w:val="24"/>
          <w:szCs w:val="24"/>
          <w:lang w:val="fr-FR"/>
        </w:rPr>
        <w:tab/>
        <w:t>Sunbury, PA</w:t>
      </w:r>
    </w:p>
    <w:p w14:paraId="3CF3D188" w14:textId="77777777" w:rsidR="00681BE8" w:rsidRDefault="00681BE8" w:rsidP="007B1E90">
      <w:pPr>
        <w:rPr>
          <w:rFonts w:ascii="Calibri" w:hAnsi="Calibri" w:cs="Calibri"/>
          <w:sz w:val="24"/>
          <w:szCs w:val="24"/>
          <w:lang w:val="fr-FR"/>
        </w:rPr>
      </w:pPr>
    </w:p>
    <w:p w14:paraId="26EF544A" w14:textId="0276432E" w:rsidR="00C054A5" w:rsidRPr="00F21D94" w:rsidRDefault="00C054A5" w:rsidP="007B1E90">
      <w:pPr>
        <w:rPr>
          <w:rFonts w:ascii="Calibri" w:hAnsi="Calibri" w:cs="Calibri"/>
          <w:sz w:val="24"/>
          <w:szCs w:val="24"/>
        </w:rPr>
      </w:pPr>
      <w:r w:rsidRPr="00F21D94">
        <w:rPr>
          <w:rFonts w:ascii="Calibri" w:hAnsi="Calibri" w:cs="Calibri"/>
          <w:sz w:val="24"/>
          <w:szCs w:val="24"/>
        </w:rPr>
        <w:t>Mar. 25, 7 :30 pm</w:t>
      </w:r>
      <w:r w:rsidRPr="00F21D94">
        <w:rPr>
          <w:rFonts w:ascii="Calibri" w:hAnsi="Calibri" w:cs="Calibri"/>
          <w:sz w:val="24"/>
          <w:szCs w:val="24"/>
        </w:rPr>
        <w:tab/>
      </w:r>
      <w:r w:rsidR="00F21D94" w:rsidRPr="00F21D94">
        <w:rPr>
          <w:rFonts w:ascii="Calibri" w:hAnsi="Calibri" w:cs="Calibri"/>
          <w:sz w:val="24"/>
          <w:szCs w:val="24"/>
        </w:rPr>
        <w:t xml:space="preserve">Bucknell </w:t>
      </w:r>
      <w:r w:rsidR="00F21D94">
        <w:rPr>
          <w:rFonts w:ascii="Calibri" w:hAnsi="Calibri" w:cs="Calibri"/>
          <w:sz w:val="24"/>
          <w:szCs w:val="24"/>
        </w:rPr>
        <w:t xml:space="preserve">Music Dept. </w:t>
      </w:r>
      <w:r w:rsidRPr="00F21D94">
        <w:rPr>
          <w:rFonts w:ascii="Calibri" w:hAnsi="Calibri" w:cs="Calibri"/>
          <w:sz w:val="24"/>
          <w:szCs w:val="24"/>
        </w:rPr>
        <w:t>Piano Series</w:t>
      </w:r>
      <w:r w:rsidRPr="00F21D94">
        <w:rPr>
          <w:rFonts w:ascii="Calibri" w:hAnsi="Calibri" w:cs="Calibri"/>
          <w:sz w:val="24"/>
          <w:szCs w:val="24"/>
        </w:rPr>
        <w:tab/>
      </w:r>
      <w:r w:rsidRPr="00F21D94">
        <w:rPr>
          <w:rFonts w:ascii="Calibri" w:hAnsi="Calibri" w:cs="Calibri"/>
          <w:sz w:val="24"/>
          <w:szCs w:val="24"/>
        </w:rPr>
        <w:tab/>
      </w:r>
      <w:r w:rsidRPr="00F21D94">
        <w:rPr>
          <w:rFonts w:ascii="Calibri" w:hAnsi="Calibri" w:cs="Calibri"/>
          <w:sz w:val="24"/>
          <w:szCs w:val="24"/>
        </w:rPr>
        <w:tab/>
        <w:t>Rooke Recital Hall,</w:t>
      </w:r>
    </w:p>
    <w:p w14:paraId="5E41395D" w14:textId="73E00514" w:rsidR="00C054A5" w:rsidRDefault="00C054A5" w:rsidP="007B1E90">
      <w:pPr>
        <w:rPr>
          <w:rFonts w:ascii="Calibri" w:hAnsi="Calibri" w:cs="Calibri"/>
          <w:sz w:val="24"/>
          <w:szCs w:val="24"/>
        </w:rPr>
      </w:pPr>
      <w:r w:rsidRPr="00F21D94">
        <w:rPr>
          <w:rFonts w:ascii="Calibri" w:hAnsi="Calibri" w:cs="Calibri"/>
          <w:sz w:val="24"/>
          <w:szCs w:val="24"/>
        </w:rPr>
        <w:tab/>
      </w:r>
      <w:r w:rsidRPr="00F21D94">
        <w:rPr>
          <w:rFonts w:ascii="Calibri" w:hAnsi="Calibri" w:cs="Calibri"/>
          <w:sz w:val="24"/>
          <w:szCs w:val="24"/>
        </w:rPr>
        <w:tab/>
      </w:r>
      <w:r w:rsidRPr="00F21D94">
        <w:rPr>
          <w:rFonts w:ascii="Calibri" w:hAnsi="Calibri" w:cs="Calibri"/>
          <w:sz w:val="24"/>
          <w:szCs w:val="24"/>
        </w:rPr>
        <w:tab/>
      </w:r>
      <w:r w:rsidRPr="00F21D94">
        <w:rPr>
          <w:rFonts w:ascii="Calibri" w:hAnsi="Calibri" w:cs="Calibri"/>
          <w:sz w:val="24"/>
          <w:szCs w:val="24"/>
        </w:rPr>
        <w:tab/>
      </w:r>
      <w:r w:rsidRPr="00F21D94">
        <w:rPr>
          <w:rFonts w:ascii="Calibri" w:hAnsi="Calibri" w:cs="Calibri"/>
          <w:sz w:val="24"/>
          <w:szCs w:val="24"/>
        </w:rPr>
        <w:tab/>
      </w:r>
      <w:r w:rsidRPr="00F21D94">
        <w:rPr>
          <w:rFonts w:ascii="Calibri" w:hAnsi="Calibri" w:cs="Calibri"/>
          <w:sz w:val="24"/>
          <w:szCs w:val="24"/>
        </w:rPr>
        <w:tab/>
      </w:r>
      <w:r w:rsidRPr="00F21D94">
        <w:rPr>
          <w:rFonts w:ascii="Calibri" w:hAnsi="Calibri" w:cs="Calibri"/>
          <w:sz w:val="24"/>
          <w:szCs w:val="24"/>
        </w:rPr>
        <w:tab/>
      </w:r>
      <w:r w:rsidRPr="00F21D94">
        <w:rPr>
          <w:rFonts w:ascii="Calibri" w:hAnsi="Calibri" w:cs="Calibri"/>
          <w:sz w:val="24"/>
          <w:szCs w:val="24"/>
        </w:rPr>
        <w:tab/>
      </w:r>
      <w:r w:rsidRPr="00F21D94">
        <w:rPr>
          <w:rFonts w:ascii="Calibri" w:hAnsi="Calibri" w:cs="Calibri"/>
          <w:sz w:val="24"/>
          <w:szCs w:val="24"/>
        </w:rPr>
        <w:tab/>
      </w:r>
      <w:r w:rsidRPr="00F21D94">
        <w:rPr>
          <w:rFonts w:ascii="Calibri" w:hAnsi="Calibri" w:cs="Calibri"/>
          <w:sz w:val="24"/>
          <w:szCs w:val="24"/>
        </w:rPr>
        <w:tab/>
        <w:t>Weis Music Building</w:t>
      </w:r>
    </w:p>
    <w:p w14:paraId="174FDC61" w14:textId="77777777" w:rsidR="00F21D94" w:rsidRPr="00F21D94" w:rsidRDefault="00F21D94" w:rsidP="007B1E90">
      <w:pPr>
        <w:rPr>
          <w:rFonts w:ascii="Calibri" w:hAnsi="Calibri" w:cs="Calibri"/>
          <w:sz w:val="24"/>
          <w:szCs w:val="24"/>
        </w:rPr>
      </w:pPr>
    </w:p>
    <w:p w14:paraId="271D3E8C" w14:textId="73968EDF" w:rsidR="00681BE8" w:rsidRPr="00681BE8" w:rsidRDefault="00681BE8" w:rsidP="007B1E90">
      <w:pPr>
        <w:rPr>
          <w:rFonts w:ascii="Calibri" w:hAnsi="Calibri" w:cs="Calibri"/>
          <w:sz w:val="24"/>
          <w:szCs w:val="24"/>
          <w:lang w:val="pt-BR"/>
        </w:rPr>
      </w:pPr>
      <w:r w:rsidRPr="00681BE8">
        <w:rPr>
          <w:rFonts w:ascii="Calibri" w:hAnsi="Calibri" w:cs="Calibri"/>
          <w:sz w:val="24"/>
          <w:szCs w:val="24"/>
          <w:lang w:val="pt-BR"/>
        </w:rPr>
        <w:t xml:space="preserve">Mar. 27, 7 :30 </w:t>
      </w:r>
      <w:proofErr w:type="spellStart"/>
      <w:r w:rsidRPr="00681BE8">
        <w:rPr>
          <w:rFonts w:ascii="Calibri" w:hAnsi="Calibri" w:cs="Calibri"/>
          <w:sz w:val="24"/>
          <w:szCs w:val="24"/>
          <w:lang w:val="pt-BR"/>
        </w:rPr>
        <w:t>pm</w:t>
      </w:r>
      <w:proofErr w:type="spellEnd"/>
      <w:r w:rsidRPr="00681BE8">
        <w:rPr>
          <w:rFonts w:ascii="Calibri" w:hAnsi="Calibri" w:cs="Calibri"/>
          <w:sz w:val="24"/>
          <w:szCs w:val="24"/>
          <w:lang w:val="pt-BR"/>
        </w:rPr>
        <w:tab/>
      </w:r>
      <w:r w:rsidR="007B1E90" w:rsidRPr="00681BE8">
        <w:rPr>
          <w:rFonts w:ascii="Calibri" w:hAnsi="Calibri" w:cs="Calibri"/>
          <w:sz w:val="24"/>
          <w:szCs w:val="24"/>
          <w:lang w:val="pt-BR"/>
        </w:rPr>
        <w:t xml:space="preserve">Artemis: </w:t>
      </w:r>
      <w:proofErr w:type="spellStart"/>
      <w:r w:rsidR="007B1E90" w:rsidRPr="00681BE8">
        <w:rPr>
          <w:rFonts w:ascii="Calibri" w:hAnsi="Calibri" w:cs="Calibri"/>
          <w:sz w:val="24"/>
          <w:szCs w:val="24"/>
          <w:lang w:val="pt-BR"/>
        </w:rPr>
        <w:t>Arboresque</w:t>
      </w:r>
      <w:proofErr w:type="spellEnd"/>
      <w:r w:rsidRPr="00681BE8">
        <w:rPr>
          <w:rFonts w:ascii="Calibri" w:hAnsi="Calibri" w:cs="Calibri"/>
          <w:sz w:val="24"/>
          <w:szCs w:val="24"/>
          <w:lang w:val="pt-BR"/>
        </w:rPr>
        <w:t xml:space="preserve"> (jazz)</w:t>
      </w:r>
      <w:r w:rsidRPr="00681BE8">
        <w:rPr>
          <w:rFonts w:ascii="Calibri" w:hAnsi="Calibri" w:cs="Calibri"/>
          <w:sz w:val="24"/>
          <w:szCs w:val="24"/>
          <w:lang w:val="pt-BR"/>
        </w:rPr>
        <w:tab/>
      </w:r>
      <w:r w:rsidRPr="00681BE8">
        <w:rPr>
          <w:rFonts w:ascii="Calibri" w:hAnsi="Calibri" w:cs="Calibri"/>
          <w:sz w:val="24"/>
          <w:szCs w:val="24"/>
          <w:lang w:val="pt-BR"/>
        </w:rPr>
        <w:tab/>
      </w:r>
      <w:r w:rsidRPr="00681BE8">
        <w:rPr>
          <w:rFonts w:ascii="Calibri" w:hAnsi="Calibri" w:cs="Calibri"/>
          <w:sz w:val="24"/>
          <w:szCs w:val="24"/>
          <w:lang w:val="pt-BR"/>
        </w:rPr>
        <w:tab/>
      </w:r>
      <w:r w:rsidRPr="00681BE8">
        <w:rPr>
          <w:rFonts w:ascii="Calibri" w:hAnsi="Calibri" w:cs="Calibri"/>
          <w:sz w:val="24"/>
          <w:szCs w:val="24"/>
          <w:lang w:val="pt-BR"/>
        </w:rPr>
        <w:tab/>
      </w:r>
      <w:proofErr w:type="spellStart"/>
      <w:r w:rsidRPr="00681BE8">
        <w:rPr>
          <w:rFonts w:ascii="Calibri" w:hAnsi="Calibri" w:cs="Calibri"/>
          <w:sz w:val="24"/>
          <w:szCs w:val="24"/>
          <w:lang w:val="pt-BR"/>
        </w:rPr>
        <w:t>Wei</w:t>
      </w:r>
      <w:r>
        <w:rPr>
          <w:rFonts w:ascii="Calibri" w:hAnsi="Calibri" w:cs="Calibri"/>
          <w:sz w:val="24"/>
          <w:szCs w:val="24"/>
          <w:lang w:val="pt-BR"/>
        </w:rPr>
        <w:t>s</w:t>
      </w:r>
      <w:proofErr w:type="spellEnd"/>
      <w:r>
        <w:rPr>
          <w:rFonts w:ascii="Calibri" w:hAnsi="Calibri" w:cs="Calibri"/>
          <w:sz w:val="24"/>
          <w:szCs w:val="24"/>
          <w:lang w:val="pt-BR"/>
        </w:rPr>
        <w:t xml:space="preserve"> Center</w:t>
      </w:r>
    </w:p>
    <w:p w14:paraId="09D0A046" w14:textId="77777777" w:rsidR="00681BE8" w:rsidRPr="00681BE8" w:rsidRDefault="00681BE8" w:rsidP="007B1E90">
      <w:pPr>
        <w:rPr>
          <w:rFonts w:ascii="Calibri" w:hAnsi="Calibri" w:cs="Calibri"/>
          <w:sz w:val="24"/>
          <w:szCs w:val="24"/>
          <w:lang w:val="pt-BR"/>
        </w:rPr>
      </w:pPr>
    </w:p>
    <w:p w14:paraId="353709B8" w14:textId="4D13E669" w:rsidR="00681BE8" w:rsidRPr="00681BE8" w:rsidRDefault="00681BE8" w:rsidP="007B1E90">
      <w:pPr>
        <w:rPr>
          <w:rFonts w:ascii="Calibri" w:hAnsi="Calibri" w:cs="Calibri"/>
          <w:sz w:val="24"/>
          <w:szCs w:val="24"/>
          <w:lang w:val="pt-BR"/>
        </w:rPr>
      </w:pPr>
      <w:r>
        <w:rPr>
          <w:rFonts w:ascii="Calibri" w:hAnsi="Calibri" w:cs="Calibri"/>
          <w:sz w:val="24"/>
          <w:szCs w:val="24"/>
        </w:rPr>
        <w:t>Mar. 28, 7:30 pm</w:t>
      </w:r>
      <w:r>
        <w:rPr>
          <w:rFonts w:ascii="Calibri" w:hAnsi="Calibri" w:cs="Calibri"/>
          <w:sz w:val="24"/>
          <w:szCs w:val="24"/>
        </w:rPr>
        <w:tab/>
      </w:r>
      <w:r w:rsidR="007B1E90" w:rsidRPr="007B1E90">
        <w:rPr>
          <w:rFonts w:ascii="Calibri" w:hAnsi="Calibri" w:cs="Calibri"/>
          <w:sz w:val="24"/>
          <w:szCs w:val="24"/>
        </w:rPr>
        <w:t>2Horns&amp;What?</w:t>
      </w:r>
      <w:r>
        <w:rPr>
          <w:rFonts w:ascii="Calibri" w:hAnsi="Calibri" w:cs="Calibri"/>
          <w:sz w:val="24"/>
          <w:szCs w:val="24"/>
        </w:rPr>
        <w:t xml:space="preserve"> </w:t>
      </w:r>
      <w:r w:rsidRPr="00681BE8">
        <w:rPr>
          <w:rFonts w:ascii="Calibri" w:hAnsi="Calibri" w:cs="Calibri"/>
          <w:sz w:val="24"/>
          <w:szCs w:val="24"/>
          <w:lang w:val="pt-BR"/>
        </w:rPr>
        <w:t>(jazz)</w:t>
      </w:r>
      <w:r w:rsidRPr="00681BE8">
        <w:rPr>
          <w:rFonts w:ascii="Calibri" w:hAnsi="Calibri" w:cs="Calibri"/>
          <w:sz w:val="24"/>
          <w:szCs w:val="24"/>
          <w:lang w:val="pt-BR"/>
        </w:rPr>
        <w:tab/>
      </w:r>
      <w:r w:rsidRPr="00681BE8">
        <w:rPr>
          <w:rFonts w:ascii="Calibri" w:hAnsi="Calibri" w:cs="Calibri"/>
          <w:sz w:val="24"/>
          <w:szCs w:val="24"/>
          <w:lang w:val="pt-BR"/>
        </w:rPr>
        <w:tab/>
      </w:r>
      <w:r w:rsidRPr="00681BE8">
        <w:rPr>
          <w:rFonts w:ascii="Calibri" w:hAnsi="Calibri" w:cs="Calibri"/>
          <w:sz w:val="24"/>
          <w:szCs w:val="24"/>
          <w:lang w:val="pt-BR"/>
        </w:rPr>
        <w:tab/>
      </w:r>
      <w:r w:rsidRPr="00681BE8">
        <w:rPr>
          <w:rFonts w:ascii="Calibri" w:hAnsi="Calibri" w:cs="Calibri"/>
          <w:sz w:val="24"/>
          <w:szCs w:val="24"/>
          <w:lang w:val="pt-BR"/>
        </w:rPr>
        <w:tab/>
      </w:r>
      <w:r w:rsidRPr="00681BE8">
        <w:rPr>
          <w:rFonts w:ascii="Calibri" w:hAnsi="Calibri" w:cs="Calibri"/>
          <w:sz w:val="24"/>
          <w:szCs w:val="24"/>
          <w:lang w:val="pt-BR"/>
        </w:rPr>
        <w:tab/>
      </w:r>
      <w:proofErr w:type="spellStart"/>
      <w:r w:rsidRPr="00681BE8">
        <w:rPr>
          <w:rFonts w:ascii="Calibri" w:hAnsi="Calibri" w:cs="Calibri"/>
          <w:sz w:val="24"/>
          <w:szCs w:val="24"/>
          <w:lang w:val="pt-BR"/>
        </w:rPr>
        <w:t>Weis</w:t>
      </w:r>
      <w:proofErr w:type="spellEnd"/>
      <w:r w:rsidRPr="00681BE8">
        <w:rPr>
          <w:rFonts w:ascii="Calibri" w:hAnsi="Calibri" w:cs="Calibri"/>
          <w:sz w:val="24"/>
          <w:szCs w:val="24"/>
          <w:lang w:val="pt-BR"/>
        </w:rPr>
        <w:t xml:space="preserve"> Center </w:t>
      </w:r>
      <w:proofErr w:type="spellStart"/>
      <w:r w:rsidRPr="00681BE8">
        <w:rPr>
          <w:rFonts w:ascii="Calibri" w:hAnsi="Calibri" w:cs="Calibri"/>
          <w:sz w:val="24"/>
          <w:szCs w:val="24"/>
          <w:lang w:val="pt-BR"/>
        </w:rPr>
        <w:t>atrium</w:t>
      </w:r>
      <w:proofErr w:type="spellEnd"/>
    </w:p>
    <w:p w14:paraId="184C48AC" w14:textId="77777777" w:rsidR="00681BE8" w:rsidRPr="00681BE8" w:rsidRDefault="00681BE8" w:rsidP="007B1E90">
      <w:pPr>
        <w:rPr>
          <w:rFonts w:ascii="Calibri" w:hAnsi="Calibri" w:cs="Calibri"/>
          <w:sz w:val="24"/>
          <w:szCs w:val="24"/>
          <w:lang w:val="pt-BR"/>
        </w:rPr>
      </w:pPr>
    </w:p>
    <w:p w14:paraId="67D9B782" w14:textId="624BB9AF" w:rsidR="00681BE8" w:rsidRPr="00681BE8" w:rsidRDefault="00681BE8" w:rsidP="007B1E90">
      <w:pPr>
        <w:rPr>
          <w:rFonts w:ascii="Calibri" w:hAnsi="Calibri" w:cs="Calibri"/>
          <w:sz w:val="24"/>
          <w:szCs w:val="24"/>
          <w:lang w:val="pt-BR"/>
        </w:rPr>
      </w:pPr>
      <w:proofErr w:type="spellStart"/>
      <w:r w:rsidRPr="00681BE8">
        <w:rPr>
          <w:rFonts w:ascii="Calibri" w:hAnsi="Calibri" w:cs="Calibri"/>
          <w:sz w:val="24"/>
          <w:szCs w:val="24"/>
          <w:lang w:val="pt-BR"/>
        </w:rPr>
        <w:t>Apr</w:t>
      </w:r>
      <w:proofErr w:type="spellEnd"/>
      <w:r w:rsidRPr="00681BE8">
        <w:rPr>
          <w:rFonts w:ascii="Calibri" w:hAnsi="Calibri" w:cs="Calibri"/>
          <w:sz w:val="24"/>
          <w:szCs w:val="24"/>
          <w:lang w:val="pt-BR"/>
        </w:rPr>
        <w:t xml:space="preserve">. 2, 7:30 </w:t>
      </w:r>
      <w:proofErr w:type="spellStart"/>
      <w:r w:rsidRPr="00681BE8">
        <w:rPr>
          <w:rFonts w:ascii="Calibri" w:hAnsi="Calibri" w:cs="Calibri"/>
          <w:sz w:val="24"/>
          <w:szCs w:val="24"/>
          <w:lang w:val="pt-BR"/>
        </w:rPr>
        <w:t>pm</w:t>
      </w:r>
      <w:proofErr w:type="spellEnd"/>
      <w:r w:rsidRPr="00681BE8">
        <w:rPr>
          <w:rFonts w:ascii="Calibri" w:hAnsi="Calibri" w:cs="Calibri"/>
          <w:sz w:val="24"/>
          <w:szCs w:val="24"/>
          <w:lang w:val="pt-BR"/>
        </w:rPr>
        <w:tab/>
      </w:r>
      <w:r w:rsidR="007B1E90" w:rsidRPr="00681BE8">
        <w:rPr>
          <w:rFonts w:ascii="Calibri" w:hAnsi="Calibri" w:cs="Calibri"/>
          <w:sz w:val="24"/>
          <w:szCs w:val="24"/>
          <w:lang w:val="pt-BR"/>
        </w:rPr>
        <w:t xml:space="preserve">Dan </w:t>
      </w:r>
      <w:proofErr w:type="spellStart"/>
      <w:r w:rsidR="007B1E90" w:rsidRPr="00681BE8">
        <w:rPr>
          <w:rFonts w:ascii="Calibri" w:hAnsi="Calibri" w:cs="Calibri"/>
          <w:sz w:val="24"/>
          <w:szCs w:val="24"/>
          <w:lang w:val="pt-BR"/>
        </w:rPr>
        <w:t>Tepfer</w:t>
      </w:r>
      <w:proofErr w:type="spellEnd"/>
      <w:r w:rsidRPr="00681BE8">
        <w:rPr>
          <w:rFonts w:ascii="Calibri" w:hAnsi="Calibri" w:cs="Calibri"/>
          <w:sz w:val="24"/>
          <w:szCs w:val="24"/>
          <w:lang w:val="pt-BR"/>
        </w:rPr>
        <w:t xml:space="preserve"> (piano jazz)</w:t>
      </w:r>
      <w:r w:rsidRPr="00681BE8">
        <w:rPr>
          <w:rFonts w:ascii="Calibri" w:hAnsi="Calibri" w:cs="Calibri"/>
          <w:sz w:val="24"/>
          <w:szCs w:val="24"/>
          <w:lang w:val="pt-BR"/>
        </w:rPr>
        <w:tab/>
      </w:r>
      <w:r w:rsidRPr="00681BE8">
        <w:rPr>
          <w:rFonts w:ascii="Calibri" w:hAnsi="Calibri" w:cs="Calibri"/>
          <w:sz w:val="24"/>
          <w:szCs w:val="24"/>
          <w:lang w:val="pt-BR"/>
        </w:rPr>
        <w:tab/>
      </w:r>
      <w:r w:rsidRPr="00681BE8">
        <w:rPr>
          <w:rFonts w:ascii="Calibri" w:hAnsi="Calibri" w:cs="Calibri"/>
          <w:sz w:val="24"/>
          <w:szCs w:val="24"/>
          <w:lang w:val="pt-BR"/>
        </w:rPr>
        <w:tab/>
      </w:r>
      <w:r w:rsidRPr="00681BE8">
        <w:rPr>
          <w:rFonts w:ascii="Calibri" w:hAnsi="Calibri" w:cs="Calibri"/>
          <w:sz w:val="24"/>
          <w:szCs w:val="24"/>
          <w:lang w:val="pt-BR"/>
        </w:rPr>
        <w:tab/>
      </w:r>
      <w:proofErr w:type="spellStart"/>
      <w:r w:rsidRPr="00681BE8">
        <w:rPr>
          <w:rFonts w:ascii="Calibri" w:hAnsi="Calibri" w:cs="Calibri"/>
          <w:sz w:val="24"/>
          <w:szCs w:val="24"/>
          <w:lang w:val="pt-BR"/>
        </w:rPr>
        <w:t>Weis</w:t>
      </w:r>
      <w:proofErr w:type="spellEnd"/>
      <w:r w:rsidRPr="00681BE8">
        <w:rPr>
          <w:rFonts w:ascii="Calibri" w:hAnsi="Calibri" w:cs="Calibri"/>
          <w:sz w:val="24"/>
          <w:szCs w:val="24"/>
          <w:lang w:val="pt-BR"/>
        </w:rPr>
        <w:t xml:space="preserve"> Center</w:t>
      </w:r>
    </w:p>
    <w:p w14:paraId="149CC9A4" w14:textId="77777777" w:rsidR="00681BE8" w:rsidRPr="00681BE8" w:rsidRDefault="00681BE8" w:rsidP="007B1E90">
      <w:pPr>
        <w:rPr>
          <w:rFonts w:ascii="Calibri" w:hAnsi="Calibri" w:cs="Calibri"/>
          <w:sz w:val="24"/>
          <w:szCs w:val="24"/>
          <w:lang w:val="pt-BR"/>
        </w:rPr>
      </w:pPr>
    </w:p>
    <w:p w14:paraId="2A136641" w14:textId="6B3A530D" w:rsidR="007B1E90" w:rsidRDefault="00681BE8" w:rsidP="007B1E90">
      <w:pPr>
        <w:rPr>
          <w:rFonts w:ascii="Calibri" w:hAnsi="Calibri" w:cs="Calibri"/>
          <w:sz w:val="24"/>
          <w:szCs w:val="24"/>
          <w:lang w:val="pt-BR"/>
        </w:rPr>
      </w:pPr>
      <w:proofErr w:type="spellStart"/>
      <w:r w:rsidRPr="00681BE8">
        <w:rPr>
          <w:rFonts w:ascii="Calibri" w:hAnsi="Calibri" w:cs="Calibri"/>
          <w:sz w:val="24"/>
          <w:szCs w:val="24"/>
          <w:lang w:val="pt-BR"/>
        </w:rPr>
        <w:t>Apr</w:t>
      </w:r>
      <w:proofErr w:type="spellEnd"/>
      <w:r w:rsidRPr="00681BE8">
        <w:rPr>
          <w:rFonts w:ascii="Calibri" w:hAnsi="Calibri" w:cs="Calibri"/>
          <w:sz w:val="24"/>
          <w:szCs w:val="24"/>
          <w:lang w:val="pt-BR"/>
        </w:rPr>
        <w:t xml:space="preserve">. 8, 7:30 </w:t>
      </w:r>
      <w:proofErr w:type="spellStart"/>
      <w:r w:rsidRPr="00681BE8">
        <w:rPr>
          <w:rFonts w:ascii="Calibri" w:hAnsi="Calibri" w:cs="Calibri"/>
          <w:sz w:val="24"/>
          <w:szCs w:val="24"/>
          <w:lang w:val="pt-BR"/>
        </w:rPr>
        <w:t>pm</w:t>
      </w:r>
      <w:proofErr w:type="spellEnd"/>
      <w:r w:rsidRPr="00681BE8">
        <w:rPr>
          <w:rFonts w:ascii="Calibri" w:hAnsi="Calibri" w:cs="Calibri"/>
          <w:sz w:val="24"/>
          <w:szCs w:val="24"/>
          <w:lang w:val="pt-BR"/>
        </w:rPr>
        <w:tab/>
      </w:r>
      <w:proofErr w:type="spellStart"/>
      <w:r w:rsidR="007B1E90" w:rsidRPr="00681BE8">
        <w:rPr>
          <w:rFonts w:ascii="Calibri" w:hAnsi="Calibri" w:cs="Calibri"/>
          <w:sz w:val="24"/>
          <w:szCs w:val="24"/>
          <w:lang w:val="pt-BR"/>
        </w:rPr>
        <w:t>Radam</w:t>
      </w:r>
      <w:proofErr w:type="spellEnd"/>
      <w:r w:rsidR="007B1E90" w:rsidRPr="00681BE8">
        <w:rPr>
          <w:rFonts w:ascii="Calibri" w:hAnsi="Calibri" w:cs="Calibri"/>
          <w:sz w:val="24"/>
          <w:szCs w:val="24"/>
          <w:lang w:val="pt-BR"/>
        </w:rPr>
        <w:t xml:space="preserve"> Schwartz Trio</w:t>
      </w:r>
      <w:r w:rsidRPr="00681BE8">
        <w:rPr>
          <w:rFonts w:ascii="Calibri" w:hAnsi="Calibri" w:cs="Calibri"/>
          <w:sz w:val="24"/>
          <w:szCs w:val="24"/>
          <w:lang w:val="pt-BR"/>
        </w:rPr>
        <w:t xml:space="preserve"> (</w:t>
      </w:r>
      <w:proofErr w:type="spellStart"/>
      <w:r w:rsidRPr="00681BE8">
        <w:rPr>
          <w:rFonts w:ascii="Calibri" w:hAnsi="Calibri" w:cs="Calibri"/>
          <w:sz w:val="24"/>
          <w:szCs w:val="24"/>
          <w:lang w:val="pt-BR"/>
        </w:rPr>
        <w:t>Jazz@Bucknell</w:t>
      </w:r>
      <w:proofErr w:type="spellEnd"/>
      <w:r w:rsidRPr="00681BE8">
        <w:rPr>
          <w:rFonts w:ascii="Calibri" w:hAnsi="Calibri" w:cs="Calibri"/>
          <w:sz w:val="24"/>
          <w:szCs w:val="24"/>
          <w:lang w:val="pt-BR"/>
        </w:rPr>
        <w:t>)</w:t>
      </w:r>
      <w:r w:rsidRPr="00681BE8">
        <w:rPr>
          <w:rFonts w:ascii="Calibri" w:hAnsi="Calibri" w:cs="Calibri"/>
          <w:sz w:val="24"/>
          <w:szCs w:val="24"/>
          <w:lang w:val="pt-BR"/>
        </w:rPr>
        <w:tab/>
      </w:r>
      <w:r w:rsidRPr="00681BE8">
        <w:rPr>
          <w:rFonts w:ascii="Calibri" w:hAnsi="Calibri" w:cs="Calibri"/>
          <w:sz w:val="24"/>
          <w:szCs w:val="24"/>
          <w:lang w:val="pt-BR"/>
        </w:rPr>
        <w:tab/>
      </w:r>
      <w:proofErr w:type="spellStart"/>
      <w:r w:rsidRPr="00681BE8">
        <w:rPr>
          <w:rFonts w:ascii="Calibri" w:hAnsi="Calibri" w:cs="Calibri"/>
          <w:sz w:val="24"/>
          <w:szCs w:val="24"/>
          <w:lang w:val="pt-BR"/>
        </w:rPr>
        <w:t>Rooke</w:t>
      </w:r>
      <w:proofErr w:type="spellEnd"/>
      <w:r w:rsidRPr="00681BE8">
        <w:rPr>
          <w:rFonts w:ascii="Calibri" w:hAnsi="Calibri" w:cs="Calibri"/>
          <w:sz w:val="24"/>
          <w:szCs w:val="24"/>
          <w:lang w:val="pt-BR"/>
        </w:rPr>
        <w:t xml:space="preserve"> Recital Hall</w:t>
      </w:r>
    </w:p>
    <w:p w14:paraId="54DBA800" w14:textId="77777777" w:rsidR="00681BE8" w:rsidRDefault="00681BE8" w:rsidP="007B1E90">
      <w:pPr>
        <w:rPr>
          <w:rFonts w:ascii="Calibri" w:hAnsi="Calibri" w:cs="Calibri"/>
          <w:sz w:val="24"/>
          <w:szCs w:val="24"/>
          <w:lang w:val="pt-BR"/>
        </w:rPr>
      </w:pPr>
    </w:p>
    <w:p w14:paraId="363B8EC0" w14:textId="1C3E3A4A" w:rsidR="00681BE8" w:rsidRPr="00681BE8" w:rsidRDefault="00681BE8" w:rsidP="007B1E90">
      <w:pPr>
        <w:rPr>
          <w:rFonts w:ascii="Calibri" w:hAnsi="Calibri" w:cs="Calibri"/>
          <w:sz w:val="24"/>
          <w:szCs w:val="24"/>
          <w:lang w:val="fr-FR"/>
        </w:rPr>
      </w:pPr>
      <w:r w:rsidRPr="00681BE8">
        <w:rPr>
          <w:rFonts w:ascii="Calibri" w:hAnsi="Calibri" w:cs="Calibri"/>
          <w:sz w:val="24"/>
          <w:szCs w:val="24"/>
          <w:lang w:val="fr-FR"/>
        </w:rPr>
        <w:t xml:space="preserve">Apr. </w:t>
      </w:r>
      <w:r>
        <w:rPr>
          <w:rFonts w:ascii="Calibri" w:hAnsi="Calibri" w:cs="Calibri"/>
          <w:sz w:val="24"/>
          <w:szCs w:val="24"/>
          <w:lang w:val="fr-FR"/>
        </w:rPr>
        <w:t>11, 7 :30 pm</w:t>
      </w:r>
      <w:r>
        <w:rPr>
          <w:rFonts w:ascii="Calibri" w:hAnsi="Calibri" w:cs="Calibri"/>
          <w:sz w:val="24"/>
          <w:szCs w:val="24"/>
          <w:lang w:val="fr-FR"/>
        </w:rPr>
        <w:tab/>
      </w:r>
      <w:r w:rsidR="007B1E90" w:rsidRPr="00681BE8">
        <w:rPr>
          <w:rFonts w:ascii="Calibri" w:hAnsi="Calibri" w:cs="Calibri"/>
          <w:sz w:val="24"/>
          <w:szCs w:val="24"/>
          <w:lang w:val="fr-FR"/>
        </w:rPr>
        <w:t>Susquehanna U. Jazz Ensemble</w:t>
      </w:r>
      <w:r>
        <w:rPr>
          <w:rFonts w:ascii="Calibri" w:hAnsi="Calibri" w:cs="Calibri"/>
          <w:sz w:val="24"/>
          <w:szCs w:val="24"/>
          <w:lang w:val="fr-FR"/>
        </w:rPr>
        <w:tab/>
      </w:r>
      <w:r>
        <w:rPr>
          <w:rFonts w:ascii="Calibri" w:hAnsi="Calibri" w:cs="Calibri"/>
          <w:sz w:val="24"/>
          <w:szCs w:val="24"/>
          <w:lang w:val="fr-FR"/>
        </w:rPr>
        <w:tab/>
      </w:r>
      <w:r>
        <w:rPr>
          <w:rFonts w:ascii="Calibri" w:hAnsi="Calibri" w:cs="Calibri"/>
          <w:sz w:val="24"/>
          <w:szCs w:val="24"/>
          <w:lang w:val="fr-FR"/>
        </w:rPr>
        <w:tab/>
        <w:t>Stretansky Hall,</w:t>
      </w:r>
    </w:p>
    <w:p w14:paraId="2258775A" w14:textId="7FA90AFD" w:rsidR="00681BE8" w:rsidRPr="00681BE8" w:rsidRDefault="00681BE8" w:rsidP="007B1E90">
      <w:pPr>
        <w:rPr>
          <w:rFonts w:ascii="Calibri" w:hAnsi="Calibri" w:cs="Calibri"/>
          <w:sz w:val="24"/>
          <w:szCs w:val="24"/>
        </w:rPr>
      </w:pPr>
      <w:r>
        <w:rPr>
          <w:rFonts w:ascii="Calibri" w:hAnsi="Calibri" w:cs="Calibri"/>
          <w:sz w:val="24"/>
          <w:szCs w:val="24"/>
          <w:lang w:val="fr-FR"/>
        </w:rPr>
        <w:tab/>
      </w:r>
      <w:r>
        <w:rPr>
          <w:rFonts w:ascii="Calibri" w:hAnsi="Calibri" w:cs="Calibri"/>
          <w:sz w:val="24"/>
          <w:szCs w:val="24"/>
          <w:lang w:val="fr-FR"/>
        </w:rPr>
        <w:tab/>
      </w:r>
      <w:r>
        <w:rPr>
          <w:rFonts w:ascii="Calibri" w:hAnsi="Calibri" w:cs="Calibri"/>
          <w:sz w:val="24"/>
          <w:szCs w:val="24"/>
          <w:lang w:val="fr-FR"/>
        </w:rPr>
        <w:tab/>
      </w:r>
      <w:r>
        <w:rPr>
          <w:rFonts w:ascii="Calibri" w:hAnsi="Calibri" w:cs="Calibri"/>
          <w:sz w:val="24"/>
          <w:szCs w:val="24"/>
          <w:lang w:val="fr-FR"/>
        </w:rPr>
        <w:tab/>
      </w:r>
      <w:r>
        <w:rPr>
          <w:rFonts w:ascii="Calibri" w:hAnsi="Calibri" w:cs="Calibri"/>
          <w:sz w:val="24"/>
          <w:szCs w:val="24"/>
          <w:lang w:val="fr-FR"/>
        </w:rPr>
        <w:tab/>
      </w:r>
      <w:r>
        <w:rPr>
          <w:rFonts w:ascii="Calibri" w:hAnsi="Calibri" w:cs="Calibri"/>
          <w:sz w:val="24"/>
          <w:szCs w:val="24"/>
          <w:lang w:val="fr-FR"/>
        </w:rPr>
        <w:tab/>
      </w:r>
      <w:r>
        <w:rPr>
          <w:rFonts w:ascii="Calibri" w:hAnsi="Calibri" w:cs="Calibri"/>
          <w:sz w:val="24"/>
          <w:szCs w:val="24"/>
          <w:lang w:val="fr-FR"/>
        </w:rPr>
        <w:tab/>
      </w:r>
      <w:r>
        <w:rPr>
          <w:rFonts w:ascii="Calibri" w:hAnsi="Calibri" w:cs="Calibri"/>
          <w:sz w:val="24"/>
          <w:szCs w:val="24"/>
          <w:lang w:val="fr-FR"/>
        </w:rPr>
        <w:tab/>
      </w:r>
      <w:r>
        <w:rPr>
          <w:rFonts w:ascii="Calibri" w:hAnsi="Calibri" w:cs="Calibri"/>
          <w:sz w:val="24"/>
          <w:szCs w:val="24"/>
          <w:lang w:val="fr-FR"/>
        </w:rPr>
        <w:tab/>
      </w:r>
      <w:r>
        <w:rPr>
          <w:rFonts w:ascii="Calibri" w:hAnsi="Calibri" w:cs="Calibri"/>
          <w:sz w:val="24"/>
          <w:szCs w:val="24"/>
          <w:lang w:val="fr-FR"/>
        </w:rPr>
        <w:tab/>
      </w:r>
      <w:r w:rsidRPr="00681BE8">
        <w:rPr>
          <w:rFonts w:ascii="Calibri" w:hAnsi="Calibri" w:cs="Calibri"/>
          <w:sz w:val="24"/>
          <w:szCs w:val="24"/>
        </w:rPr>
        <w:t>Susquehanna U.</w:t>
      </w:r>
    </w:p>
    <w:p w14:paraId="2DEBDC88" w14:textId="77777777" w:rsidR="00681BE8" w:rsidRPr="00681BE8" w:rsidRDefault="00681BE8" w:rsidP="007B1E90">
      <w:pPr>
        <w:rPr>
          <w:rFonts w:ascii="Calibri" w:hAnsi="Calibri" w:cs="Calibri"/>
          <w:sz w:val="24"/>
          <w:szCs w:val="24"/>
        </w:rPr>
      </w:pPr>
    </w:p>
    <w:p w14:paraId="024410DE" w14:textId="659B0AE6" w:rsidR="00681BE8" w:rsidRDefault="00681BE8" w:rsidP="007B1E90">
      <w:pPr>
        <w:rPr>
          <w:rFonts w:ascii="Calibri" w:hAnsi="Calibri" w:cs="Calibri"/>
          <w:sz w:val="24"/>
          <w:szCs w:val="24"/>
        </w:rPr>
      </w:pPr>
      <w:r>
        <w:rPr>
          <w:rFonts w:ascii="Calibri" w:hAnsi="Calibri" w:cs="Calibri"/>
          <w:sz w:val="24"/>
          <w:szCs w:val="24"/>
        </w:rPr>
        <w:t>Apr. 12, 2:30 pm</w:t>
      </w:r>
      <w:r>
        <w:rPr>
          <w:rFonts w:ascii="Calibri" w:hAnsi="Calibri" w:cs="Calibri"/>
          <w:sz w:val="24"/>
          <w:szCs w:val="24"/>
        </w:rPr>
        <w:tab/>
      </w:r>
      <w:r w:rsidR="007B1E90" w:rsidRPr="007B1E90">
        <w:rPr>
          <w:rFonts w:ascii="Calibri" w:hAnsi="Calibri" w:cs="Calibri"/>
          <w:sz w:val="24"/>
          <w:szCs w:val="24"/>
        </w:rPr>
        <w:t>Bucknell Symphonic Band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Weis Center</w:t>
      </w:r>
    </w:p>
    <w:p w14:paraId="44F4E3E0" w14:textId="77777777" w:rsidR="00681BE8" w:rsidRDefault="00681BE8" w:rsidP="007B1E90">
      <w:pPr>
        <w:rPr>
          <w:rFonts w:ascii="Calibri" w:hAnsi="Calibri" w:cs="Calibri"/>
          <w:sz w:val="24"/>
          <w:szCs w:val="24"/>
        </w:rPr>
      </w:pPr>
    </w:p>
    <w:p w14:paraId="626F3E8B" w14:textId="10E0EAE9" w:rsidR="00681BE8" w:rsidRDefault="00681BE8" w:rsidP="007B1E90">
      <w:pPr>
        <w:rPr>
          <w:rFonts w:ascii="Calibri" w:hAnsi="Calibri" w:cs="Calibri"/>
          <w:sz w:val="24"/>
          <w:szCs w:val="24"/>
        </w:rPr>
      </w:pPr>
      <w:r>
        <w:rPr>
          <w:rFonts w:ascii="Calibri" w:hAnsi="Calibri" w:cs="Calibri"/>
          <w:sz w:val="24"/>
          <w:szCs w:val="24"/>
        </w:rPr>
        <w:t>Apr. 17, 7:30 pm</w:t>
      </w:r>
      <w:r>
        <w:rPr>
          <w:rFonts w:ascii="Calibri" w:hAnsi="Calibri" w:cs="Calibri"/>
          <w:sz w:val="24"/>
          <w:szCs w:val="24"/>
        </w:rPr>
        <w:tab/>
      </w:r>
      <w:r w:rsidR="007B1E90" w:rsidRPr="007B1E90">
        <w:rPr>
          <w:rFonts w:ascii="Calibri" w:hAnsi="Calibri" w:cs="Calibri"/>
          <w:sz w:val="24"/>
          <w:szCs w:val="24"/>
        </w:rPr>
        <w:t>O</w:t>
      </w:r>
      <w:r>
        <w:rPr>
          <w:rFonts w:ascii="Calibri" w:hAnsi="Calibri" w:cs="Calibri"/>
          <w:sz w:val="24"/>
          <w:szCs w:val="24"/>
        </w:rPr>
        <w:t xml:space="preserve">rchestra of </w:t>
      </w:r>
      <w:r w:rsidR="007B1E90" w:rsidRPr="007B1E90">
        <w:rPr>
          <w:rFonts w:ascii="Calibri" w:hAnsi="Calibri" w:cs="Calibri"/>
          <w:sz w:val="24"/>
          <w:szCs w:val="24"/>
        </w:rPr>
        <w:t>I</w:t>
      </w:r>
      <w:r>
        <w:rPr>
          <w:rFonts w:ascii="Calibri" w:hAnsi="Calibri" w:cs="Calibri"/>
          <w:sz w:val="24"/>
          <w:szCs w:val="24"/>
        </w:rPr>
        <w:t>ndigenous Instruments and New</w:t>
      </w:r>
      <w:r>
        <w:rPr>
          <w:rFonts w:ascii="Calibri" w:hAnsi="Calibri" w:cs="Calibri"/>
          <w:sz w:val="24"/>
          <w:szCs w:val="24"/>
        </w:rPr>
        <w:tab/>
        <w:t>Weis Center</w:t>
      </w:r>
    </w:p>
    <w:p w14:paraId="7BACEE1D" w14:textId="10CF1B00" w:rsidR="00681BE8" w:rsidRDefault="00681BE8" w:rsidP="00681BE8">
      <w:pPr>
        <w:ind w:left="1440" w:firstLine="720"/>
        <w:rPr>
          <w:rFonts w:ascii="Calibri" w:hAnsi="Calibri" w:cs="Calibri"/>
          <w:sz w:val="24"/>
          <w:szCs w:val="24"/>
        </w:rPr>
      </w:pPr>
      <w:r>
        <w:rPr>
          <w:rFonts w:ascii="Calibri" w:hAnsi="Calibri" w:cs="Calibri"/>
          <w:sz w:val="24"/>
          <w:szCs w:val="24"/>
        </w:rPr>
        <w:t>Technologies – OIANT (world music)</w:t>
      </w:r>
    </w:p>
    <w:p w14:paraId="5DCC05EB" w14:textId="77777777" w:rsidR="00681BE8" w:rsidRDefault="00681BE8" w:rsidP="007B1E90">
      <w:pPr>
        <w:rPr>
          <w:rFonts w:ascii="Calibri" w:hAnsi="Calibri" w:cs="Calibri"/>
          <w:sz w:val="24"/>
          <w:szCs w:val="24"/>
        </w:rPr>
      </w:pPr>
    </w:p>
    <w:p w14:paraId="51E794D0" w14:textId="5217A61D" w:rsidR="00F21D94" w:rsidRDefault="00F21D94" w:rsidP="00F21D94">
      <w:pPr>
        <w:rPr>
          <w:rFonts w:ascii="Calibri" w:hAnsi="Calibri" w:cs="Calibri"/>
          <w:sz w:val="24"/>
          <w:szCs w:val="24"/>
        </w:rPr>
      </w:pPr>
      <w:r>
        <w:rPr>
          <w:rFonts w:ascii="Calibri" w:hAnsi="Calibri" w:cs="Calibri"/>
          <w:sz w:val="24"/>
          <w:szCs w:val="24"/>
        </w:rPr>
        <w:t xml:space="preserve">Apr. 18, </w:t>
      </w:r>
      <w:r>
        <w:rPr>
          <w:rFonts w:ascii="Calibri" w:hAnsi="Calibri" w:cs="Calibri"/>
          <w:sz w:val="24"/>
          <w:szCs w:val="24"/>
        </w:rPr>
        <w:t>2</w:t>
      </w:r>
      <w:r>
        <w:rPr>
          <w:rFonts w:ascii="Calibri" w:hAnsi="Calibri" w:cs="Calibri"/>
          <w:sz w:val="24"/>
          <w:szCs w:val="24"/>
        </w:rPr>
        <w:t>:30 pm</w:t>
      </w:r>
      <w:r>
        <w:rPr>
          <w:rFonts w:ascii="Calibri" w:hAnsi="Calibri" w:cs="Calibri"/>
          <w:sz w:val="24"/>
          <w:szCs w:val="24"/>
        </w:rPr>
        <w:tab/>
      </w:r>
      <w:r w:rsidRPr="007B1E90">
        <w:rPr>
          <w:rFonts w:ascii="Calibri" w:hAnsi="Calibri" w:cs="Calibri"/>
          <w:sz w:val="24"/>
          <w:szCs w:val="24"/>
        </w:rPr>
        <w:t xml:space="preserve">Bucknell </w:t>
      </w:r>
      <w:r>
        <w:rPr>
          <w:rFonts w:ascii="Calibri" w:hAnsi="Calibri" w:cs="Calibri"/>
          <w:sz w:val="24"/>
          <w:szCs w:val="24"/>
        </w:rPr>
        <w:t>Choir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Weis Center</w:t>
      </w:r>
    </w:p>
    <w:p w14:paraId="4BB74BE6" w14:textId="77777777" w:rsidR="00F21D94" w:rsidRDefault="00F21D94" w:rsidP="007B1E90">
      <w:pPr>
        <w:rPr>
          <w:rFonts w:ascii="Calibri" w:hAnsi="Calibri" w:cs="Calibri"/>
          <w:sz w:val="24"/>
          <w:szCs w:val="24"/>
        </w:rPr>
      </w:pPr>
    </w:p>
    <w:p w14:paraId="5366D26F" w14:textId="77777777" w:rsidR="00F21D94" w:rsidRDefault="00F21D94" w:rsidP="00F21D94">
      <w:pPr>
        <w:jc w:val="center"/>
        <w:rPr>
          <w:rFonts w:ascii="Calibri" w:hAnsi="Calibri" w:cs="Calibri"/>
          <w:sz w:val="24"/>
          <w:szCs w:val="24"/>
        </w:rPr>
      </w:pPr>
      <w:r>
        <w:rPr>
          <w:rFonts w:ascii="Calibri" w:hAnsi="Calibri" w:cs="Calibri"/>
          <w:sz w:val="24"/>
          <w:szCs w:val="24"/>
        </w:rPr>
        <w:t>(</w:t>
      </w:r>
      <w:r w:rsidRPr="00426F04">
        <w:rPr>
          <w:rFonts w:ascii="Calibri" w:hAnsi="Calibri" w:cs="Calibri"/>
          <w:i/>
          <w:iCs/>
          <w:sz w:val="24"/>
          <w:szCs w:val="24"/>
        </w:rPr>
        <w:t>continued on next page</w:t>
      </w:r>
      <w:r>
        <w:rPr>
          <w:rFonts w:ascii="Calibri" w:hAnsi="Calibri" w:cs="Calibri"/>
          <w:sz w:val="24"/>
          <w:szCs w:val="24"/>
        </w:rPr>
        <w:t>)</w:t>
      </w:r>
    </w:p>
    <w:p w14:paraId="40249B12" w14:textId="77777777" w:rsidR="00F21D94" w:rsidRDefault="00F21D94">
      <w:pPr>
        <w:rPr>
          <w:rFonts w:ascii="Calibri" w:hAnsi="Calibri" w:cs="Calibri"/>
          <w:sz w:val="24"/>
          <w:szCs w:val="24"/>
        </w:rPr>
      </w:pPr>
      <w:r>
        <w:rPr>
          <w:rFonts w:ascii="Calibri" w:hAnsi="Calibri" w:cs="Calibri"/>
          <w:sz w:val="24"/>
          <w:szCs w:val="24"/>
        </w:rPr>
        <w:br w:type="page"/>
      </w:r>
    </w:p>
    <w:p w14:paraId="0CB27DBD" w14:textId="77777777" w:rsidR="00F21D94" w:rsidRPr="007B1E90" w:rsidRDefault="00F21D94" w:rsidP="00F21D94">
      <w:pPr>
        <w:rPr>
          <w:rFonts w:ascii="Calibri" w:hAnsi="Calibri" w:cs="Calibri"/>
          <w:sz w:val="24"/>
          <w:szCs w:val="24"/>
        </w:rPr>
      </w:pPr>
      <w:r w:rsidRPr="00903ED1">
        <w:rPr>
          <w:rFonts w:ascii="Calibri" w:hAnsi="Calibri" w:cs="Calibri"/>
          <w:b/>
          <w:bCs/>
          <w:sz w:val="24"/>
          <w:szCs w:val="24"/>
          <w:u w:val="single"/>
        </w:rPr>
        <w:lastRenderedPageBreak/>
        <w:t>Date</w:t>
      </w:r>
      <w:r>
        <w:rPr>
          <w:rFonts w:ascii="Calibri" w:hAnsi="Calibri" w:cs="Calibri"/>
          <w:b/>
          <w:bCs/>
          <w:sz w:val="24"/>
          <w:szCs w:val="24"/>
          <w:u w:val="single"/>
        </w:rPr>
        <w:t>/Time</w:t>
      </w:r>
      <w:r>
        <w:rPr>
          <w:rFonts w:ascii="Calibri" w:hAnsi="Calibri" w:cs="Calibri"/>
          <w:sz w:val="24"/>
          <w:szCs w:val="24"/>
        </w:rPr>
        <w:tab/>
      </w:r>
      <w:r>
        <w:rPr>
          <w:rFonts w:ascii="Calibri" w:hAnsi="Calibri" w:cs="Calibri"/>
          <w:sz w:val="24"/>
          <w:szCs w:val="24"/>
        </w:rPr>
        <w:tab/>
      </w:r>
      <w:r w:rsidRPr="00903ED1">
        <w:rPr>
          <w:rFonts w:ascii="Calibri" w:hAnsi="Calibri" w:cs="Calibri"/>
          <w:b/>
          <w:bCs/>
          <w:sz w:val="24"/>
          <w:szCs w:val="24"/>
          <w:u w:val="single"/>
        </w:rPr>
        <w:t>Group</w:t>
      </w:r>
      <w:r>
        <w:rPr>
          <w:rFonts w:ascii="Calibri" w:hAnsi="Calibri" w:cs="Calibri"/>
          <w:b/>
          <w:bCs/>
          <w:sz w:val="24"/>
          <w:szCs w:val="24"/>
          <w:u w:val="single"/>
        </w:rPr>
        <w:t>/</w:t>
      </w:r>
      <w:r w:rsidRPr="00903ED1">
        <w:rPr>
          <w:rFonts w:ascii="Calibri" w:hAnsi="Calibri" w:cs="Calibri"/>
          <w:b/>
          <w:bCs/>
          <w:sz w:val="24"/>
          <w:szCs w:val="24"/>
          <w:u w:val="single"/>
        </w:rPr>
        <w:t>Event Name</w:t>
      </w:r>
      <w:r>
        <w:rPr>
          <w:rFonts w:ascii="Calibri" w:hAnsi="Calibri" w:cs="Calibri"/>
          <w:b/>
          <w:bCs/>
          <w:sz w:val="24"/>
          <w:szCs w:val="24"/>
          <w:u w:val="single"/>
        </w:rPr>
        <w:t xml:space="preserve"> &amp; </w:t>
      </w:r>
      <w:r w:rsidRPr="00903ED1">
        <w:rPr>
          <w:rFonts w:ascii="Calibri" w:hAnsi="Calibri" w:cs="Calibri"/>
          <w:b/>
          <w:bCs/>
          <w:sz w:val="24"/>
          <w:szCs w:val="24"/>
          <w:u w:val="single"/>
        </w:rPr>
        <w:t>Style</w:t>
      </w:r>
      <w:r>
        <w:rPr>
          <w:rFonts w:ascii="Calibri" w:hAnsi="Calibri" w:cs="Calibri"/>
          <w:b/>
          <w:bCs/>
          <w:sz w:val="24"/>
          <w:szCs w:val="24"/>
          <w:u w:val="single"/>
        </w:rPr>
        <w:t>/</w:t>
      </w:r>
      <w:r w:rsidRPr="00903ED1">
        <w:rPr>
          <w:rFonts w:ascii="Calibri" w:hAnsi="Calibri" w:cs="Calibri"/>
          <w:b/>
          <w:bCs/>
          <w:sz w:val="24"/>
          <w:szCs w:val="24"/>
          <w:u w:val="single"/>
        </w:rPr>
        <w:t>Type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7B1E90">
        <w:rPr>
          <w:rFonts w:ascii="Calibri" w:hAnsi="Calibri" w:cs="Calibri"/>
          <w:b/>
          <w:bCs/>
          <w:sz w:val="24"/>
          <w:szCs w:val="24"/>
          <w:u w:val="single"/>
        </w:rPr>
        <w:t>Location</w:t>
      </w:r>
    </w:p>
    <w:p w14:paraId="36C2348D" w14:textId="77777777" w:rsidR="00F21D94" w:rsidRDefault="00F21D94" w:rsidP="007B1E90">
      <w:pPr>
        <w:rPr>
          <w:rFonts w:ascii="Calibri" w:hAnsi="Calibri" w:cs="Calibri"/>
          <w:sz w:val="24"/>
          <w:szCs w:val="24"/>
        </w:rPr>
      </w:pPr>
    </w:p>
    <w:p w14:paraId="0487B721" w14:textId="04DF3663" w:rsidR="00F21D94" w:rsidRPr="00F21D94" w:rsidRDefault="00F21D94" w:rsidP="00F21D94">
      <w:pPr>
        <w:rPr>
          <w:rFonts w:ascii="Calibri" w:hAnsi="Calibri" w:cs="Calibri"/>
          <w:sz w:val="24"/>
          <w:szCs w:val="24"/>
        </w:rPr>
      </w:pPr>
      <w:r w:rsidRPr="00F21D94">
        <w:rPr>
          <w:rFonts w:ascii="Calibri" w:hAnsi="Calibri" w:cs="Calibri"/>
          <w:sz w:val="24"/>
          <w:szCs w:val="24"/>
        </w:rPr>
        <w:t xml:space="preserve">Apr. 18, </w:t>
      </w:r>
      <w:r w:rsidRPr="00F21D94">
        <w:rPr>
          <w:rFonts w:ascii="Calibri" w:hAnsi="Calibri" w:cs="Calibri"/>
          <w:sz w:val="24"/>
          <w:szCs w:val="24"/>
        </w:rPr>
        <w:t>5:0</w:t>
      </w:r>
      <w:r w:rsidRPr="00F21D94">
        <w:rPr>
          <w:rFonts w:ascii="Calibri" w:hAnsi="Calibri" w:cs="Calibri"/>
          <w:sz w:val="24"/>
          <w:szCs w:val="24"/>
        </w:rPr>
        <w:t>0 pm</w:t>
      </w:r>
      <w:r w:rsidRPr="00F21D94">
        <w:rPr>
          <w:rFonts w:ascii="Calibri" w:hAnsi="Calibri" w:cs="Calibri"/>
          <w:sz w:val="24"/>
          <w:szCs w:val="24"/>
        </w:rPr>
        <w:tab/>
      </w:r>
      <w:r w:rsidRPr="00F21D94">
        <w:rPr>
          <w:rFonts w:ascii="Calibri" w:hAnsi="Calibri" w:cs="Calibri"/>
          <w:sz w:val="24"/>
          <w:szCs w:val="24"/>
        </w:rPr>
        <w:t xml:space="preserve">Gamelan </w:t>
      </w:r>
      <w:r>
        <w:rPr>
          <w:rFonts w:ascii="Calibri" w:hAnsi="Calibri" w:cs="Calibri"/>
          <w:sz w:val="24"/>
          <w:szCs w:val="24"/>
        </w:rPr>
        <w:t>performance (Indonesian music)</w:t>
      </w:r>
      <w:r w:rsidRPr="00F21D94">
        <w:rPr>
          <w:rFonts w:ascii="Calibri" w:hAnsi="Calibri" w:cs="Calibri"/>
          <w:sz w:val="24"/>
          <w:szCs w:val="24"/>
        </w:rPr>
        <w:tab/>
      </w:r>
      <w:r w:rsidRPr="00F21D94">
        <w:rPr>
          <w:rFonts w:ascii="Calibri" w:hAnsi="Calibri" w:cs="Calibri"/>
          <w:sz w:val="24"/>
          <w:szCs w:val="24"/>
        </w:rPr>
        <w:tab/>
        <w:t>Rooke Recital Hall</w:t>
      </w:r>
    </w:p>
    <w:p w14:paraId="43754292" w14:textId="77777777" w:rsidR="00F21D94" w:rsidRPr="00F21D94" w:rsidRDefault="00F21D94" w:rsidP="007B1E90">
      <w:pPr>
        <w:rPr>
          <w:rFonts w:ascii="Calibri" w:hAnsi="Calibri" w:cs="Calibri"/>
          <w:sz w:val="24"/>
          <w:szCs w:val="24"/>
        </w:rPr>
      </w:pPr>
    </w:p>
    <w:p w14:paraId="371742B6" w14:textId="7D9AFDB7" w:rsidR="00681BE8" w:rsidRDefault="00681BE8" w:rsidP="007B1E90">
      <w:pPr>
        <w:rPr>
          <w:rFonts w:ascii="Calibri" w:hAnsi="Calibri" w:cs="Calibri"/>
          <w:sz w:val="24"/>
          <w:szCs w:val="24"/>
        </w:rPr>
      </w:pPr>
      <w:r>
        <w:rPr>
          <w:rFonts w:ascii="Calibri" w:hAnsi="Calibri" w:cs="Calibri"/>
          <w:sz w:val="24"/>
          <w:szCs w:val="24"/>
        </w:rPr>
        <w:t>Apr. 18, 7:30 pm</w:t>
      </w:r>
      <w:r>
        <w:rPr>
          <w:rFonts w:ascii="Calibri" w:hAnsi="Calibri" w:cs="Calibri"/>
          <w:sz w:val="24"/>
          <w:szCs w:val="24"/>
        </w:rPr>
        <w:tab/>
      </w:r>
      <w:r w:rsidR="007B1E90" w:rsidRPr="007B1E90">
        <w:rPr>
          <w:rFonts w:ascii="Calibri" w:hAnsi="Calibri" w:cs="Calibri"/>
          <w:sz w:val="24"/>
          <w:szCs w:val="24"/>
        </w:rPr>
        <w:t>Bucknell Orchestra</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Weis Center</w:t>
      </w:r>
    </w:p>
    <w:p w14:paraId="1702AD33" w14:textId="77777777" w:rsidR="00681BE8" w:rsidRDefault="00681BE8" w:rsidP="007B1E90">
      <w:pPr>
        <w:rPr>
          <w:rFonts w:ascii="Calibri" w:hAnsi="Calibri" w:cs="Calibri"/>
          <w:sz w:val="24"/>
          <w:szCs w:val="24"/>
        </w:rPr>
      </w:pPr>
    </w:p>
    <w:p w14:paraId="1DBED95C" w14:textId="73C27F56" w:rsidR="00F21D94" w:rsidRPr="00F21D94" w:rsidRDefault="00F21D94" w:rsidP="00F21D94">
      <w:pPr>
        <w:rPr>
          <w:rFonts w:ascii="Calibri" w:hAnsi="Calibri" w:cs="Calibri"/>
          <w:sz w:val="24"/>
          <w:szCs w:val="24"/>
        </w:rPr>
      </w:pPr>
      <w:r w:rsidRPr="00F21D94">
        <w:rPr>
          <w:rFonts w:ascii="Calibri" w:hAnsi="Calibri" w:cs="Calibri"/>
          <w:sz w:val="24"/>
          <w:szCs w:val="24"/>
        </w:rPr>
        <w:t>Apr. 1</w:t>
      </w:r>
      <w:r>
        <w:rPr>
          <w:rFonts w:ascii="Calibri" w:hAnsi="Calibri" w:cs="Calibri"/>
          <w:sz w:val="24"/>
          <w:szCs w:val="24"/>
        </w:rPr>
        <w:t>9</w:t>
      </w:r>
      <w:r w:rsidRPr="00F21D94">
        <w:rPr>
          <w:rFonts w:ascii="Calibri" w:hAnsi="Calibri" w:cs="Calibri"/>
          <w:sz w:val="24"/>
          <w:szCs w:val="24"/>
        </w:rPr>
        <w:t xml:space="preserve">, </w:t>
      </w:r>
      <w:r>
        <w:rPr>
          <w:rFonts w:ascii="Calibri" w:hAnsi="Calibri" w:cs="Calibri"/>
          <w:sz w:val="24"/>
          <w:szCs w:val="24"/>
        </w:rPr>
        <w:t>4</w:t>
      </w:r>
      <w:r w:rsidRPr="00F21D94">
        <w:rPr>
          <w:rFonts w:ascii="Calibri" w:hAnsi="Calibri" w:cs="Calibri"/>
          <w:sz w:val="24"/>
          <w:szCs w:val="24"/>
        </w:rPr>
        <w:t>:00 pm</w:t>
      </w:r>
      <w:r w:rsidRPr="00F21D94">
        <w:rPr>
          <w:rFonts w:ascii="Calibri" w:hAnsi="Calibri" w:cs="Calibri"/>
          <w:sz w:val="24"/>
          <w:szCs w:val="24"/>
        </w:rPr>
        <w:tab/>
      </w:r>
      <w:r>
        <w:rPr>
          <w:rFonts w:ascii="Calibri" w:hAnsi="Calibri" w:cs="Calibri"/>
          <w:sz w:val="24"/>
          <w:szCs w:val="24"/>
        </w:rPr>
        <w:t xml:space="preserve">Emily Gao, Piano </w:t>
      </w:r>
      <w:r>
        <w:rPr>
          <w:rFonts w:ascii="Calibri" w:hAnsi="Calibri" w:cs="Calibri"/>
          <w:sz w:val="24"/>
          <w:szCs w:val="24"/>
        </w:rPr>
        <w:t>(</w:t>
      </w:r>
      <w:r>
        <w:rPr>
          <w:rFonts w:ascii="Calibri" w:hAnsi="Calibri" w:cs="Calibri"/>
          <w:sz w:val="24"/>
          <w:szCs w:val="24"/>
        </w:rPr>
        <w:t>student recital</w:t>
      </w:r>
      <w:r>
        <w:rPr>
          <w:rFonts w:ascii="Calibri" w:hAnsi="Calibri" w:cs="Calibri"/>
          <w:sz w:val="24"/>
          <w:szCs w:val="24"/>
        </w:rPr>
        <w:t>)</w:t>
      </w:r>
      <w:r w:rsidRPr="00F21D94">
        <w:rPr>
          <w:rFonts w:ascii="Calibri" w:hAnsi="Calibri" w:cs="Calibri"/>
          <w:sz w:val="24"/>
          <w:szCs w:val="24"/>
        </w:rPr>
        <w:tab/>
      </w:r>
      <w:r w:rsidRPr="00F21D94">
        <w:rPr>
          <w:rFonts w:ascii="Calibri" w:hAnsi="Calibri" w:cs="Calibri"/>
          <w:sz w:val="24"/>
          <w:szCs w:val="24"/>
        </w:rPr>
        <w:tab/>
      </w:r>
      <w:r>
        <w:rPr>
          <w:rFonts w:ascii="Calibri" w:hAnsi="Calibri" w:cs="Calibri"/>
          <w:sz w:val="24"/>
          <w:szCs w:val="24"/>
        </w:rPr>
        <w:tab/>
      </w:r>
      <w:r w:rsidRPr="00F21D94">
        <w:rPr>
          <w:rFonts w:ascii="Calibri" w:hAnsi="Calibri" w:cs="Calibri"/>
          <w:sz w:val="24"/>
          <w:szCs w:val="24"/>
        </w:rPr>
        <w:t>Rooke Recital Hall</w:t>
      </w:r>
    </w:p>
    <w:p w14:paraId="766F0FD2" w14:textId="77777777" w:rsidR="00F21D94" w:rsidRDefault="00F21D94" w:rsidP="007B1E90">
      <w:pPr>
        <w:rPr>
          <w:rFonts w:ascii="Calibri" w:hAnsi="Calibri" w:cs="Calibri"/>
          <w:sz w:val="24"/>
          <w:szCs w:val="24"/>
        </w:rPr>
      </w:pPr>
    </w:p>
    <w:p w14:paraId="45469E09" w14:textId="4E18C262" w:rsidR="007B1E90" w:rsidRDefault="00681BE8" w:rsidP="007B1E90">
      <w:pPr>
        <w:rPr>
          <w:rFonts w:ascii="Calibri" w:hAnsi="Calibri" w:cs="Calibri"/>
          <w:sz w:val="24"/>
          <w:szCs w:val="24"/>
        </w:rPr>
      </w:pPr>
      <w:r>
        <w:rPr>
          <w:rFonts w:ascii="Calibri" w:hAnsi="Calibri" w:cs="Calibri"/>
          <w:sz w:val="24"/>
          <w:szCs w:val="24"/>
        </w:rPr>
        <w:t>Apr. 21, 7:30 pm</w:t>
      </w:r>
      <w:r>
        <w:rPr>
          <w:rFonts w:ascii="Calibri" w:hAnsi="Calibri" w:cs="Calibri"/>
          <w:sz w:val="24"/>
          <w:szCs w:val="24"/>
        </w:rPr>
        <w:tab/>
      </w:r>
      <w:r w:rsidR="007B1E90" w:rsidRPr="007B1E90">
        <w:rPr>
          <w:rFonts w:ascii="Calibri" w:hAnsi="Calibri" w:cs="Calibri"/>
          <w:sz w:val="24"/>
          <w:szCs w:val="24"/>
        </w:rPr>
        <w:t>Bloomsburg U. Jazz Ensembl</w:t>
      </w:r>
      <w:r>
        <w:rPr>
          <w:rFonts w:ascii="Calibri" w:hAnsi="Calibri" w:cs="Calibri"/>
          <w:sz w:val="24"/>
          <w:szCs w:val="24"/>
        </w:rPr>
        <w:t>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Mitrani Hall,</w:t>
      </w:r>
    </w:p>
    <w:p w14:paraId="5F7B38FD" w14:textId="10B4497D" w:rsidR="00681BE8" w:rsidRDefault="00681BE8" w:rsidP="007B1E90">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Bloomsburg U.</w:t>
      </w:r>
    </w:p>
    <w:p w14:paraId="0205F554" w14:textId="77777777" w:rsidR="00426F04" w:rsidRDefault="00426F04" w:rsidP="007B1E90">
      <w:pPr>
        <w:rPr>
          <w:rFonts w:ascii="Calibri" w:hAnsi="Calibri" w:cs="Calibri"/>
          <w:sz w:val="24"/>
          <w:szCs w:val="24"/>
        </w:rPr>
      </w:pPr>
    </w:p>
    <w:p w14:paraId="32C93823" w14:textId="5E398DA2" w:rsidR="00681BE8" w:rsidRDefault="00681BE8" w:rsidP="007B1E90">
      <w:pPr>
        <w:rPr>
          <w:rFonts w:ascii="Calibri" w:hAnsi="Calibri" w:cs="Calibri"/>
          <w:sz w:val="24"/>
          <w:szCs w:val="24"/>
        </w:rPr>
      </w:pPr>
      <w:r>
        <w:rPr>
          <w:rFonts w:ascii="Calibri" w:hAnsi="Calibri" w:cs="Calibri"/>
          <w:sz w:val="24"/>
          <w:szCs w:val="24"/>
        </w:rPr>
        <w:t>Apr. 25, 2:30 pm</w:t>
      </w:r>
      <w:r>
        <w:rPr>
          <w:rFonts w:ascii="Calibri" w:hAnsi="Calibri" w:cs="Calibri"/>
          <w:sz w:val="24"/>
          <w:szCs w:val="24"/>
        </w:rPr>
        <w:tab/>
      </w:r>
      <w:r w:rsidR="007B1E90" w:rsidRPr="007B1E90">
        <w:rPr>
          <w:rFonts w:ascii="Calibri" w:hAnsi="Calibri" w:cs="Calibri"/>
          <w:sz w:val="24"/>
          <w:szCs w:val="24"/>
        </w:rPr>
        <w:t>Bucknell Jazz Band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Weis Center</w:t>
      </w:r>
    </w:p>
    <w:p w14:paraId="010869C2" w14:textId="77777777" w:rsidR="00426F04" w:rsidRDefault="00426F04" w:rsidP="007B1E90">
      <w:pPr>
        <w:rPr>
          <w:rFonts w:ascii="Calibri" w:hAnsi="Calibri" w:cs="Calibri"/>
          <w:sz w:val="24"/>
          <w:szCs w:val="24"/>
        </w:rPr>
      </w:pPr>
    </w:p>
    <w:p w14:paraId="2DDB690D" w14:textId="30D54F7A" w:rsidR="00426F04" w:rsidRPr="00426F04" w:rsidRDefault="00426F04" w:rsidP="00426F04">
      <w:pPr>
        <w:rPr>
          <w:rFonts w:ascii="Calibri" w:hAnsi="Calibri" w:cs="Calibri"/>
          <w:sz w:val="24"/>
          <w:szCs w:val="24"/>
        </w:rPr>
      </w:pPr>
      <w:r w:rsidRPr="00426F04">
        <w:rPr>
          <w:rFonts w:ascii="Calibri" w:hAnsi="Calibri" w:cs="Calibri"/>
          <w:sz w:val="24"/>
          <w:szCs w:val="24"/>
        </w:rPr>
        <w:t xml:space="preserve">Apr. </w:t>
      </w:r>
      <w:r>
        <w:rPr>
          <w:rFonts w:ascii="Calibri" w:hAnsi="Calibri" w:cs="Calibri"/>
          <w:sz w:val="24"/>
          <w:szCs w:val="24"/>
        </w:rPr>
        <w:t>25</w:t>
      </w:r>
      <w:r w:rsidRPr="00426F04">
        <w:rPr>
          <w:rFonts w:ascii="Calibri" w:hAnsi="Calibri" w:cs="Calibri"/>
          <w:sz w:val="24"/>
          <w:szCs w:val="24"/>
        </w:rPr>
        <w:t>, 7 :30 pm</w:t>
      </w:r>
      <w:r w:rsidRPr="00426F04">
        <w:rPr>
          <w:rFonts w:ascii="Calibri" w:hAnsi="Calibri" w:cs="Calibri"/>
          <w:sz w:val="24"/>
          <w:szCs w:val="24"/>
        </w:rPr>
        <w:tab/>
        <w:t xml:space="preserve">Susquehanna U. </w:t>
      </w:r>
      <w:r>
        <w:rPr>
          <w:rFonts w:ascii="Calibri" w:hAnsi="Calibri" w:cs="Calibri"/>
          <w:sz w:val="24"/>
          <w:szCs w:val="24"/>
        </w:rPr>
        <w:t>Orchestra</w:t>
      </w:r>
      <w:r>
        <w:rPr>
          <w:rFonts w:ascii="Calibri" w:hAnsi="Calibri" w:cs="Calibri"/>
          <w:sz w:val="24"/>
          <w:szCs w:val="24"/>
        </w:rPr>
        <w:tab/>
      </w:r>
      <w:r w:rsidRPr="00426F04">
        <w:rPr>
          <w:rFonts w:ascii="Calibri" w:hAnsi="Calibri" w:cs="Calibri"/>
          <w:sz w:val="24"/>
          <w:szCs w:val="24"/>
        </w:rPr>
        <w:tab/>
      </w:r>
      <w:r w:rsidRPr="00426F04">
        <w:rPr>
          <w:rFonts w:ascii="Calibri" w:hAnsi="Calibri" w:cs="Calibri"/>
          <w:sz w:val="24"/>
          <w:szCs w:val="24"/>
        </w:rPr>
        <w:tab/>
      </w:r>
      <w:r w:rsidRPr="00426F04">
        <w:rPr>
          <w:rFonts w:ascii="Calibri" w:hAnsi="Calibri" w:cs="Calibri"/>
          <w:sz w:val="24"/>
          <w:szCs w:val="24"/>
        </w:rPr>
        <w:tab/>
        <w:t>Stretansky Hall,</w:t>
      </w:r>
    </w:p>
    <w:p w14:paraId="5559EDF7" w14:textId="77777777" w:rsidR="00426F04" w:rsidRPr="00681BE8" w:rsidRDefault="00426F04" w:rsidP="00426F04">
      <w:pPr>
        <w:rPr>
          <w:rFonts w:ascii="Calibri" w:hAnsi="Calibri" w:cs="Calibri"/>
          <w:sz w:val="24"/>
          <w:szCs w:val="24"/>
        </w:rPr>
      </w:pPr>
      <w:r w:rsidRPr="00426F04">
        <w:rPr>
          <w:rFonts w:ascii="Calibri" w:hAnsi="Calibri" w:cs="Calibri"/>
          <w:sz w:val="24"/>
          <w:szCs w:val="24"/>
        </w:rPr>
        <w:tab/>
      </w:r>
      <w:r w:rsidRPr="00426F04">
        <w:rPr>
          <w:rFonts w:ascii="Calibri" w:hAnsi="Calibri" w:cs="Calibri"/>
          <w:sz w:val="24"/>
          <w:szCs w:val="24"/>
        </w:rPr>
        <w:tab/>
      </w:r>
      <w:r w:rsidRPr="00426F04">
        <w:rPr>
          <w:rFonts w:ascii="Calibri" w:hAnsi="Calibri" w:cs="Calibri"/>
          <w:sz w:val="24"/>
          <w:szCs w:val="24"/>
        </w:rPr>
        <w:tab/>
      </w:r>
      <w:r w:rsidRPr="00426F04">
        <w:rPr>
          <w:rFonts w:ascii="Calibri" w:hAnsi="Calibri" w:cs="Calibri"/>
          <w:sz w:val="24"/>
          <w:szCs w:val="24"/>
        </w:rPr>
        <w:tab/>
      </w:r>
      <w:r w:rsidRPr="00426F04">
        <w:rPr>
          <w:rFonts w:ascii="Calibri" w:hAnsi="Calibri" w:cs="Calibri"/>
          <w:sz w:val="24"/>
          <w:szCs w:val="24"/>
        </w:rPr>
        <w:tab/>
      </w:r>
      <w:r w:rsidRPr="00426F04">
        <w:rPr>
          <w:rFonts w:ascii="Calibri" w:hAnsi="Calibri" w:cs="Calibri"/>
          <w:sz w:val="24"/>
          <w:szCs w:val="24"/>
        </w:rPr>
        <w:tab/>
      </w:r>
      <w:r w:rsidRPr="00426F04">
        <w:rPr>
          <w:rFonts w:ascii="Calibri" w:hAnsi="Calibri" w:cs="Calibri"/>
          <w:sz w:val="24"/>
          <w:szCs w:val="24"/>
        </w:rPr>
        <w:tab/>
      </w:r>
      <w:r w:rsidRPr="00426F04">
        <w:rPr>
          <w:rFonts w:ascii="Calibri" w:hAnsi="Calibri" w:cs="Calibri"/>
          <w:sz w:val="24"/>
          <w:szCs w:val="24"/>
        </w:rPr>
        <w:tab/>
      </w:r>
      <w:r w:rsidRPr="00426F04">
        <w:rPr>
          <w:rFonts w:ascii="Calibri" w:hAnsi="Calibri" w:cs="Calibri"/>
          <w:sz w:val="24"/>
          <w:szCs w:val="24"/>
        </w:rPr>
        <w:tab/>
      </w:r>
      <w:r w:rsidRPr="00426F04">
        <w:rPr>
          <w:rFonts w:ascii="Calibri" w:hAnsi="Calibri" w:cs="Calibri"/>
          <w:sz w:val="24"/>
          <w:szCs w:val="24"/>
        </w:rPr>
        <w:tab/>
      </w:r>
      <w:r w:rsidRPr="00681BE8">
        <w:rPr>
          <w:rFonts w:ascii="Calibri" w:hAnsi="Calibri" w:cs="Calibri"/>
          <w:sz w:val="24"/>
          <w:szCs w:val="24"/>
        </w:rPr>
        <w:t>Susquehanna U.</w:t>
      </w:r>
    </w:p>
    <w:p w14:paraId="6F9B24B0" w14:textId="77777777" w:rsidR="00426F04" w:rsidRDefault="00426F04" w:rsidP="007B1E90">
      <w:pPr>
        <w:rPr>
          <w:rFonts w:ascii="Calibri" w:hAnsi="Calibri" w:cs="Calibri"/>
          <w:sz w:val="24"/>
          <w:szCs w:val="24"/>
        </w:rPr>
      </w:pPr>
    </w:p>
    <w:p w14:paraId="0351E78C" w14:textId="302E5A85" w:rsidR="00F21D94" w:rsidRDefault="00F21D94" w:rsidP="007B1E90">
      <w:pPr>
        <w:rPr>
          <w:rFonts w:ascii="Calibri" w:hAnsi="Calibri" w:cs="Calibri"/>
          <w:sz w:val="24"/>
          <w:szCs w:val="24"/>
        </w:rPr>
      </w:pPr>
      <w:r>
        <w:rPr>
          <w:rFonts w:ascii="Calibri" w:hAnsi="Calibri" w:cs="Calibri"/>
          <w:sz w:val="24"/>
          <w:szCs w:val="24"/>
        </w:rPr>
        <w:t>May 3, 12:00 pm</w:t>
      </w:r>
      <w:r>
        <w:rPr>
          <w:rFonts w:ascii="Calibri" w:hAnsi="Calibri" w:cs="Calibri"/>
          <w:sz w:val="24"/>
          <w:szCs w:val="24"/>
        </w:rPr>
        <w:tab/>
        <w:t>Piano Showcase (recitals?)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Rooke Recital Hall</w:t>
      </w:r>
    </w:p>
    <w:p w14:paraId="0548D04E" w14:textId="77777777" w:rsidR="00F21D94" w:rsidRDefault="00F21D94" w:rsidP="007B1E90">
      <w:pPr>
        <w:rPr>
          <w:rFonts w:ascii="Calibri" w:hAnsi="Calibri" w:cs="Calibri"/>
          <w:sz w:val="24"/>
          <w:szCs w:val="24"/>
        </w:rPr>
      </w:pPr>
    </w:p>
    <w:p w14:paraId="4129919E" w14:textId="128F922F" w:rsidR="007B1E90" w:rsidRDefault="00426F04" w:rsidP="007B1E90">
      <w:pPr>
        <w:rPr>
          <w:rFonts w:ascii="Calibri" w:hAnsi="Calibri" w:cs="Calibri"/>
          <w:sz w:val="24"/>
          <w:szCs w:val="24"/>
        </w:rPr>
      </w:pPr>
      <w:r>
        <w:rPr>
          <w:rFonts w:ascii="Calibri" w:hAnsi="Calibri" w:cs="Calibri"/>
          <w:sz w:val="24"/>
          <w:szCs w:val="24"/>
        </w:rPr>
        <w:t>(variable)</w:t>
      </w:r>
      <w:r>
        <w:rPr>
          <w:rFonts w:ascii="Calibri" w:hAnsi="Calibri" w:cs="Calibri"/>
          <w:sz w:val="24"/>
          <w:szCs w:val="24"/>
        </w:rPr>
        <w:tab/>
      </w:r>
      <w:r>
        <w:rPr>
          <w:rFonts w:ascii="Calibri" w:hAnsi="Calibri" w:cs="Calibri"/>
          <w:sz w:val="24"/>
          <w:szCs w:val="24"/>
        </w:rPr>
        <w:tab/>
        <w:t>R</w:t>
      </w:r>
      <w:r w:rsidR="007B1E90" w:rsidRPr="007B1E90">
        <w:rPr>
          <w:rFonts w:ascii="Calibri" w:hAnsi="Calibri" w:cs="Calibri"/>
          <w:sz w:val="24"/>
          <w:szCs w:val="24"/>
        </w:rPr>
        <w:t>ecital</w:t>
      </w:r>
      <w:r>
        <w:rPr>
          <w:rFonts w:ascii="Calibri" w:hAnsi="Calibri" w:cs="Calibri"/>
          <w:sz w:val="24"/>
          <w:szCs w:val="24"/>
        </w:rPr>
        <w:t>s</w:t>
      </w:r>
      <w:r w:rsidR="007B1E90" w:rsidRPr="007B1E90">
        <w:rPr>
          <w:rFonts w:ascii="Calibri" w:hAnsi="Calibri" w:cs="Calibri"/>
          <w:sz w:val="24"/>
          <w:szCs w:val="24"/>
        </w:rPr>
        <w:t xml:space="preserve"> by Bucknell music student</w:t>
      </w:r>
      <w:r>
        <w:rPr>
          <w:rFonts w:ascii="Calibri" w:hAnsi="Calibri" w:cs="Calibri"/>
          <w:sz w:val="24"/>
          <w:szCs w:val="24"/>
        </w:rPr>
        <w:t>s and faculty</w:t>
      </w:r>
      <w:r>
        <w:rPr>
          <w:rFonts w:ascii="Calibri" w:hAnsi="Calibri" w:cs="Calibri"/>
          <w:sz w:val="24"/>
          <w:szCs w:val="24"/>
        </w:rPr>
        <w:tab/>
        <w:t>Usually Rooke</w:t>
      </w:r>
    </w:p>
    <w:p w14:paraId="5F41F82D" w14:textId="0EF60457" w:rsidR="00426F04" w:rsidRDefault="00426F04" w:rsidP="007B1E90">
      <w:pPr>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Recital Hall</w:t>
      </w:r>
    </w:p>
    <w:p w14:paraId="13131F1A" w14:textId="77777777" w:rsidR="00681BE8" w:rsidRPr="007B1E90" w:rsidRDefault="00681BE8" w:rsidP="007B1E90">
      <w:pPr>
        <w:rPr>
          <w:rFonts w:ascii="Calibri" w:hAnsi="Calibri" w:cs="Calibri"/>
          <w:sz w:val="24"/>
          <w:szCs w:val="24"/>
        </w:rPr>
      </w:pPr>
    </w:p>
    <w:p w14:paraId="452D42F9" w14:textId="77777777" w:rsidR="00903ED1" w:rsidRDefault="00903ED1" w:rsidP="00903ED1">
      <w:pPr>
        <w:rPr>
          <w:rFonts w:ascii="Calibri" w:hAnsi="Calibri" w:cs="Calibri"/>
          <w:sz w:val="24"/>
          <w:szCs w:val="24"/>
        </w:rPr>
      </w:pPr>
    </w:p>
    <w:p w14:paraId="15D32E55" w14:textId="45B33445" w:rsidR="00D10E50" w:rsidRPr="000A6784" w:rsidRDefault="004466DE" w:rsidP="00BA7F9D">
      <w:pPr>
        <w:rPr>
          <w:rFonts w:ascii="Calibri" w:hAnsi="Calibri" w:cs="Calibri"/>
          <w:sz w:val="24"/>
          <w:szCs w:val="24"/>
        </w:rPr>
      </w:pPr>
      <w:r w:rsidRPr="000A6784">
        <w:rPr>
          <w:rFonts w:ascii="Calibri" w:hAnsi="Calibri" w:cs="Calibri"/>
          <w:i/>
          <w:sz w:val="24"/>
          <w:szCs w:val="24"/>
        </w:rPr>
        <w:t>Performance Etiquette</w:t>
      </w:r>
      <w:r w:rsidR="00143141" w:rsidRPr="000A6784">
        <w:rPr>
          <w:rFonts w:ascii="Calibri" w:hAnsi="Calibri" w:cs="Calibri"/>
          <w:sz w:val="24"/>
          <w:szCs w:val="24"/>
        </w:rPr>
        <w:t>:</w:t>
      </w:r>
    </w:p>
    <w:p w14:paraId="207BE209" w14:textId="3C616F93" w:rsidR="00143141" w:rsidRPr="000A6784" w:rsidRDefault="00143141" w:rsidP="00143141">
      <w:pPr>
        <w:rPr>
          <w:rFonts w:ascii="Calibri" w:hAnsi="Calibri" w:cs="Calibri"/>
          <w:sz w:val="24"/>
          <w:szCs w:val="24"/>
        </w:rPr>
      </w:pPr>
    </w:p>
    <w:p w14:paraId="010240D5" w14:textId="2EF4FEA4" w:rsidR="004466DE" w:rsidRPr="000A6784" w:rsidRDefault="004466DE" w:rsidP="00143141">
      <w:pPr>
        <w:rPr>
          <w:rFonts w:ascii="Calibri" w:hAnsi="Calibri" w:cs="Calibri"/>
          <w:sz w:val="24"/>
          <w:szCs w:val="24"/>
        </w:rPr>
      </w:pPr>
      <w:r w:rsidRPr="000A6784">
        <w:rPr>
          <w:rFonts w:ascii="Calibri" w:hAnsi="Calibri" w:cs="Calibri"/>
          <w:sz w:val="24"/>
          <w:szCs w:val="24"/>
        </w:rPr>
        <w:t xml:space="preserve">Please observe the following guidelines during the performance. They are meant to help you and the people around you maximize </w:t>
      </w:r>
      <w:r w:rsidR="00220A4D">
        <w:rPr>
          <w:rFonts w:ascii="Calibri" w:hAnsi="Calibri" w:cs="Calibri"/>
          <w:sz w:val="24"/>
          <w:szCs w:val="24"/>
        </w:rPr>
        <w:t>your</w:t>
      </w:r>
      <w:r w:rsidRPr="000A6784">
        <w:rPr>
          <w:rFonts w:ascii="Calibri" w:hAnsi="Calibri" w:cs="Calibri"/>
          <w:sz w:val="24"/>
          <w:szCs w:val="24"/>
        </w:rPr>
        <w:t xml:space="preserve"> enjoyment of the show.</w:t>
      </w:r>
      <w:r w:rsidR="0046562D">
        <w:rPr>
          <w:rFonts w:ascii="Calibri" w:hAnsi="Calibri" w:cs="Calibri"/>
          <w:sz w:val="24"/>
          <w:szCs w:val="24"/>
        </w:rPr>
        <w:t xml:space="preserve"> You should follow them at any concert that you attend.</w:t>
      </w:r>
    </w:p>
    <w:p w14:paraId="23E11733" w14:textId="77777777" w:rsidR="004466DE" w:rsidRPr="000A6784" w:rsidRDefault="004466DE" w:rsidP="00143141">
      <w:pPr>
        <w:rPr>
          <w:rFonts w:ascii="Calibri" w:hAnsi="Calibri" w:cs="Calibri"/>
          <w:sz w:val="24"/>
          <w:szCs w:val="24"/>
        </w:rPr>
      </w:pPr>
    </w:p>
    <w:p w14:paraId="353E8C30" w14:textId="6D3B3A09" w:rsidR="004466DE" w:rsidRPr="000A6784" w:rsidRDefault="00302DDC" w:rsidP="004466DE">
      <w:pPr>
        <w:pStyle w:val="ListParagraph"/>
        <w:numPr>
          <w:ilvl w:val="0"/>
          <w:numId w:val="36"/>
        </w:numPr>
        <w:rPr>
          <w:rFonts w:ascii="Calibri" w:hAnsi="Calibri" w:cs="Calibri"/>
          <w:sz w:val="24"/>
          <w:szCs w:val="24"/>
        </w:rPr>
      </w:pPr>
      <w:r w:rsidRPr="000A6784">
        <w:rPr>
          <w:rFonts w:ascii="Calibri" w:hAnsi="Calibri" w:cs="Calibri"/>
          <w:sz w:val="24"/>
          <w:szCs w:val="24"/>
        </w:rPr>
        <w:t xml:space="preserve">Put away all </w:t>
      </w:r>
      <w:r w:rsidR="004466DE" w:rsidRPr="000A6784">
        <w:rPr>
          <w:rFonts w:ascii="Calibri" w:hAnsi="Calibri" w:cs="Calibri"/>
          <w:sz w:val="24"/>
          <w:szCs w:val="24"/>
        </w:rPr>
        <w:t>electronic devices. Musicians can see the glow, and they consider it to be very rude.</w:t>
      </w:r>
    </w:p>
    <w:p w14:paraId="74E52665" w14:textId="6BC260A1" w:rsidR="004466DE" w:rsidRPr="000A6784" w:rsidRDefault="004466DE" w:rsidP="004466DE">
      <w:pPr>
        <w:pStyle w:val="ListParagraph"/>
        <w:numPr>
          <w:ilvl w:val="0"/>
          <w:numId w:val="36"/>
        </w:numPr>
        <w:rPr>
          <w:rFonts w:ascii="Calibri" w:hAnsi="Calibri" w:cs="Calibri"/>
          <w:sz w:val="24"/>
          <w:szCs w:val="24"/>
        </w:rPr>
      </w:pPr>
      <w:r w:rsidRPr="000A6784">
        <w:rPr>
          <w:rFonts w:ascii="Calibri" w:hAnsi="Calibri" w:cs="Calibri"/>
          <w:sz w:val="24"/>
          <w:szCs w:val="24"/>
        </w:rPr>
        <w:t>S</w:t>
      </w:r>
      <w:r w:rsidR="00220A4D">
        <w:rPr>
          <w:rFonts w:ascii="Calibri" w:hAnsi="Calibri" w:cs="Calibri"/>
          <w:sz w:val="24"/>
          <w:szCs w:val="24"/>
        </w:rPr>
        <w:t>ilence</w:t>
      </w:r>
      <w:r w:rsidRPr="000A6784">
        <w:rPr>
          <w:rFonts w:ascii="Calibri" w:hAnsi="Calibri" w:cs="Calibri"/>
          <w:sz w:val="24"/>
          <w:szCs w:val="24"/>
        </w:rPr>
        <w:t xml:space="preserve"> all electronic devices.</w:t>
      </w:r>
    </w:p>
    <w:p w14:paraId="6DA9054E" w14:textId="445072C2" w:rsidR="004466DE" w:rsidRPr="000A6784" w:rsidRDefault="004466DE" w:rsidP="004466DE">
      <w:pPr>
        <w:pStyle w:val="ListParagraph"/>
        <w:numPr>
          <w:ilvl w:val="0"/>
          <w:numId w:val="36"/>
        </w:numPr>
        <w:rPr>
          <w:rFonts w:ascii="Calibri" w:hAnsi="Calibri" w:cs="Calibri"/>
          <w:sz w:val="24"/>
          <w:szCs w:val="24"/>
        </w:rPr>
      </w:pPr>
      <w:r w:rsidRPr="000A6784">
        <w:rPr>
          <w:rFonts w:ascii="Calibri" w:hAnsi="Calibri" w:cs="Calibri"/>
          <w:sz w:val="24"/>
          <w:szCs w:val="24"/>
        </w:rPr>
        <w:t xml:space="preserve">Do not leave </w:t>
      </w:r>
      <w:r w:rsidR="00302DDC" w:rsidRPr="000A6784">
        <w:rPr>
          <w:rFonts w:ascii="Calibri" w:hAnsi="Calibri" w:cs="Calibri"/>
          <w:sz w:val="24"/>
          <w:szCs w:val="24"/>
        </w:rPr>
        <w:t>before the</w:t>
      </w:r>
      <w:r w:rsidRPr="000A6784">
        <w:rPr>
          <w:rFonts w:ascii="Calibri" w:hAnsi="Calibri" w:cs="Calibri"/>
          <w:sz w:val="24"/>
          <w:szCs w:val="24"/>
        </w:rPr>
        <w:t xml:space="preserve"> performance </w:t>
      </w:r>
      <w:r w:rsidR="00302DDC" w:rsidRPr="000A6784">
        <w:rPr>
          <w:rFonts w:ascii="Calibri" w:hAnsi="Calibri" w:cs="Calibri"/>
          <w:sz w:val="24"/>
          <w:szCs w:val="24"/>
        </w:rPr>
        <w:t xml:space="preserve">ends </w:t>
      </w:r>
      <w:r w:rsidRPr="000A6784">
        <w:rPr>
          <w:rFonts w:ascii="Calibri" w:hAnsi="Calibri" w:cs="Calibri"/>
          <w:sz w:val="24"/>
          <w:szCs w:val="24"/>
        </w:rPr>
        <w:t>and especially not during a piece. If you absolutely must leave, try to wait until a time between pieces. Also wait until a time between pieces to return to your seat.</w:t>
      </w:r>
      <w:r w:rsidR="00302DDC" w:rsidRPr="000A6784">
        <w:rPr>
          <w:rFonts w:ascii="Calibri" w:hAnsi="Calibri" w:cs="Calibri"/>
          <w:sz w:val="24"/>
          <w:szCs w:val="24"/>
        </w:rPr>
        <w:t xml:space="preserve"> Use the restroom beforehand.</w:t>
      </w:r>
    </w:p>
    <w:p w14:paraId="7CE5D49D" w14:textId="1DE8C0B5" w:rsidR="004466DE" w:rsidRDefault="004466DE" w:rsidP="004466DE">
      <w:pPr>
        <w:pStyle w:val="ListParagraph"/>
        <w:numPr>
          <w:ilvl w:val="0"/>
          <w:numId w:val="36"/>
        </w:numPr>
        <w:rPr>
          <w:rFonts w:ascii="Calibri" w:hAnsi="Calibri" w:cs="Calibri"/>
          <w:sz w:val="24"/>
          <w:szCs w:val="24"/>
        </w:rPr>
      </w:pPr>
      <w:r w:rsidRPr="000A6784">
        <w:rPr>
          <w:rFonts w:ascii="Calibri" w:hAnsi="Calibri" w:cs="Calibri"/>
          <w:sz w:val="24"/>
          <w:szCs w:val="24"/>
        </w:rPr>
        <w:t xml:space="preserve">Do not talk to anyone during a piece, except possibly for very brief and infrequent </w:t>
      </w:r>
      <w:r w:rsidR="00302DDC" w:rsidRPr="000A6784">
        <w:rPr>
          <w:rFonts w:ascii="Calibri" w:hAnsi="Calibri" w:cs="Calibri"/>
          <w:sz w:val="24"/>
          <w:szCs w:val="24"/>
        </w:rPr>
        <w:t xml:space="preserve">whispered </w:t>
      </w:r>
      <w:r w:rsidRPr="000A6784">
        <w:rPr>
          <w:rFonts w:ascii="Calibri" w:hAnsi="Calibri" w:cs="Calibri"/>
          <w:sz w:val="24"/>
          <w:szCs w:val="24"/>
        </w:rPr>
        <w:t>comments.</w:t>
      </w:r>
    </w:p>
    <w:p w14:paraId="7EE91494" w14:textId="5FAB41ED" w:rsidR="00071B31" w:rsidRPr="000A6784" w:rsidRDefault="00071B31" w:rsidP="004466DE">
      <w:pPr>
        <w:pStyle w:val="ListParagraph"/>
        <w:numPr>
          <w:ilvl w:val="0"/>
          <w:numId w:val="36"/>
        </w:numPr>
        <w:rPr>
          <w:rFonts w:ascii="Calibri" w:hAnsi="Calibri" w:cs="Calibri"/>
          <w:sz w:val="24"/>
          <w:szCs w:val="24"/>
        </w:rPr>
      </w:pPr>
      <w:r>
        <w:rPr>
          <w:rFonts w:ascii="Calibri" w:hAnsi="Calibri" w:cs="Calibri"/>
          <w:sz w:val="24"/>
          <w:szCs w:val="24"/>
        </w:rPr>
        <w:t>If a lengthy classical piece is being performed, do not applaud between movements</w:t>
      </w:r>
      <w:r w:rsidR="0079709A">
        <w:rPr>
          <w:rFonts w:ascii="Calibri" w:hAnsi="Calibri" w:cs="Calibri"/>
          <w:sz w:val="24"/>
          <w:szCs w:val="24"/>
        </w:rPr>
        <w:t xml:space="preserve"> </w:t>
      </w:r>
      <w:r>
        <w:rPr>
          <w:rFonts w:ascii="Calibri" w:hAnsi="Calibri" w:cs="Calibri"/>
          <w:sz w:val="24"/>
          <w:szCs w:val="24"/>
        </w:rPr>
        <w:t>or during any section of the piece.</w:t>
      </w:r>
      <w:r w:rsidR="0079709A">
        <w:rPr>
          <w:rFonts w:ascii="Calibri" w:hAnsi="Calibri" w:cs="Calibri"/>
          <w:sz w:val="24"/>
          <w:szCs w:val="24"/>
        </w:rPr>
        <w:t xml:space="preserve"> A movement is a major section of a symphony, concerto, sonata, or other large-scale composition. For example, the movements in the </w:t>
      </w:r>
      <w:r w:rsidR="0079709A" w:rsidRPr="0079709A">
        <w:rPr>
          <w:rFonts w:ascii="Calibri" w:hAnsi="Calibri" w:cs="Calibri"/>
          <w:i/>
          <w:iCs/>
          <w:sz w:val="24"/>
          <w:szCs w:val="24"/>
        </w:rPr>
        <w:t>Concierto de Aranjuez</w:t>
      </w:r>
      <w:r w:rsidR="0079709A">
        <w:rPr>
          <w:rFonts w:ascii="Calibri" w:hAnsi="Calibri" w:cs="Calibri"/>
          <w:sz w:val="24"/>
          <w:szCs w:val="24"/>
        </w:rPr>
        <w:t xml:space="preserve"> by Rodrigo are: </w:t>
      </w:r>
      <w:r w:rsidR="008F1136">
        <w:rPr>
          <w:rFonts w:ascii="Calibri" w:hAnsi="Calibri" w:cs="Calibri"/>
          <w:sz w:val="24"/>
          <w:szCs w:val="24"/>
        </w:rPr>
        <w:t xml:space="preserve">1. </w:t>
      </w:r>
      <w:r w:rsidR="008F1136" w:rsidRPr="008F1136">
        <w:rPr>
          <w:rFonts w:ascii="Calibri" w:hAnsi="Calibri" w:cs="Calibri"/>
          <w:sz w:val="24"/>
          <w:szCs w:val="24"/>
        </w:rPr>
        <w:t xml:space="preserve">Allegro con spirito, </w:t>
      </w:r>
      <w:r w:rsidR="008F1136">
        <w:rPr>
          <w:rFonts w:ascii="Calibri" w:hAnsi="Calibri" w:cs="Calibri"/>
          <w:sz w:val="24"/>
          <w:szCs w:val="24"/>
        </w:rPr>
        <w:t xml:space="preserve">2. </w:t>
      </w:r>
      <w:r w:rsidR="008F1136" w:rsidRPr="008F1136">
        <w:rPr>
          <w:rFonts w:ascii="Calibri" w:hAnsi="Calibri" w:cs="Calibri"/>
          <w:sz w:val="24"/>
          <w:szCs w:val="24"/>
        </w:rPr>
        <w:t>Adagio</w:t>
      </w:r>
      <w:r w:rsidR="008F1136">
        <w:rPr>
          <w:rFonts w:ascii="Calibri" w:hAnsi="Calibri" w:cs="Calibri"/>
          <w:sz w:val="24"/>
          <w:szCs w:val="24"/>
        </w:rPr>
        <w:t>,</w:t>
      </w:r>
      <w:r w:rsidR="008F1136" w:rsidRPr="008F1136">
        <w:rPr>
          <w:rFonts w:ascii="Calibri" w:hAnsi="Calibri" w:cs="Calibri"/>
          <w:sz w:val="24"/>
          <w:szCs w:val="24"/>
        </w:rPr>
        <w:t xml:space="preserve"> and </w:t>
      </w:r>
      <w:r w:rsidR="008F1136">
        <w:rPr>
          <w:rFonts w:ascii="Calibri" w:hAnsi="Calibri" w:cs="Calibri"/>
          <w:sz w:val="24"/>
          <w:szCs w:val="24"/>
        </w:rPr>
        <w:t xml:space="preserve">3. </w:t>
      </w:r>
      <w:r w:rsidR="008F1136" w:rsidRPr="008F1136">
        <w:rPr>
          <w:rFonts w:ascii="Calibri" w:hAnsi="Calibri" w:cs="Calibri"/>
          <w:sz w:val="24"/>
          <w:szCs w:val="24"/>
        </w:rPr>
        <w:t>Allegro gentile</w:t>
      </w:r>
      <w:r w:rsidR="008F1136">
        <w:rPr>
          <w:rFonts w:ascii="Calibri" w:hAnsi="Calibri" w:cs="Calibri"/>
          <w:sz w:val="24"/>
          <w:szCs w:val="24"/>
        </w:rPr>
        <w:t>. Applaud only after the entire work has been performed.</w:t>
      </w:r>
    </w:p>
    <w:p w14:paraId="0535A3F1" w14:textId="2BFFB7E0" w:rsidR="00302DDC" w:rsidRPr="000A6784" w:rsidRDefault="00302DDC" w:rsidP="004466DE">
      <w:pPr>
        <w:pStyle w:val="ListParagraph"/>
        <w:numPr>
          <w:ilvl w:val="0"/>
          <w:numId w:val="36"/>
        </w:numPr>
        <w:rPr>
          <w:rFonts w:ascii="Calibri" w:hAnsi="Calibri" w:cs="Calibri"/>
          <w:sz w:val="24"/>
          <w:szCs w:val="24"/>
        </w:rPr>
      </w:pPr>
      <w:r w:rsidRPr="000A6784">
        <w:rPr>
          <w:rFonts w:ascii="Calibri" w:hAnsi="Calibri" w:cs="Calibri"/>
          <w:sz w:val="24"/>
          <w:szCs w:val="24"/>
        </w:rPr>
        <w:t>Reading the provided program during a performance is generally acceptable, but all other reading material should be put away.</w:t>
      </w:r>
    </w:p>
    <w:p w14:paraId="6D6C8884" w14:textId="5D4F4561" w:rsidR="00302DDC" w:rsidRPr="000A6784" w:rsidRDefault="00302DDC" w:rsidP="004466DE">
      <w:pPr>
        <w:pStyle w:val="ListParagraph"/>
        <w:numPr>
          <w:ilvl w:val="0"/>
          <w:numId w:val="36"/>
        </w:numPr>
        <w:rPr>
          <w:rFonts w:ascii="Calibri" w:hAnsi="Calibri" w:cs="Calibri"/>
          <w:sz w:val="24"/>
          <w:szCs w:val="24"/>
        </w:rPr>
      </w:pPr>
      <w:r w:rsidRPr="000A6784">
        <w:rPr>
          <w:rFonts w:ascii="Calibri" w:hAnsi="Calibri" w:cs="Calibri"/>
          <w:sz w:val="24"/>
          <w:szCs w:val="24"/>
        </w:rPr>
        <w:t>Do not work on homework or other assignments. Pay attention to what the artists are doing.</w:t>
      </w:r>
    </w:p>
    <w:p w14:paraId="45259053" w14:textId="12ED6FE5" w:rsidR="00302DDC" w:rsidRPr="000A6784" w:rsidRDefault="00302DDC" w:rsidP="004466DE">
      <w:pPr>
        <w:pStyle w:val="ListParagraph"/>
        <w:numPr>
          <w:ilvl w:val="0"/>
          <w:numId w:val="36"/>
        </w:numPr>
        <w:rPr>
          <w:rFonts w:ascii="Calibri" w:hAnsi="Calibri" w:cs="Calibri"/>
          <w:sz w:val="24"/>
          <w:szCs w:val="24"/>
        </w:rPr>
      </w:pPr>
      <w:r w:rsidRPr="000A6784">
        <w:rPr>
          <w:rFonts w:ascii="Calibri" w:hAnsi="Calibri" w:cs="Calibri"/>
          <w:sz w:val="24"/>
          <w:szCs w:val="24"/>
        </w:rPr>
        <w:t>Do not consume any food or beverages during the performance unless the venue permits it and it appears to be (or is announced to be) acceptable.</w:t>
      </w:r>
    </w:p>
    <w:p w14:paraId="76C87149" w14:textId="42313496" w:rsidR="00302DDC" w:rsidRPr="000A6784" w:rsidRDefault="00302DDC" w:rsidP="004466DE">
      <w:pPr>
        <w:pStyle w:val="ListParagraph"/>
        <w:numPr>
          <w:ilvl w:val="0"/>
          <w:numId w:val="36"/>
        </w:numPr>
        <w:rPr>
          <w:rFonts w:ascii="Calibri" w:hAnsi="Calibri" w:cs="Calibri"/>
          <w:sz w:val="24"/>
          <w:szCs w:val="24"/>
        </w:rPr>
      </w:pPr>
      <w:r w:rsidRPr="000A6784">
        <w:rPr>
          <w:rFonts w:ascii="Calibri" w:hAnsi="Calibri" w:cs="Calibri"/>
          <w:sz w:val="24"/>
          <w:szCs w:val="24"/>
        </w:rPr>
        <w:lastRenderedPageBreak/>
        <w:t>Sometimes you might find yourself bored or turned off because the performance was not what you expected. It happens, but it is still not an excuse for rudeness. Continue to follow the guidelines above. If there is an intermission or other extended break, you can leave then.</w:t>
      </w:r>
      <w:r w:rsidR="000B015C">
        <w:rPr>
          <w:rFonts w:ascii="Calibri" w:hAnsi="Calibri" w:cs="Calibri"/>
          <w:sz w:val="24"/>
          <w:szCs w:val="24"/>
        </w:rPr>
        <w:t xml:space="preserve"> But consider staying and trying to understand what message or emotion the composer was trying to convey or why the performance was scheduled by the sponsoring organization. Give the artists a chance!</w:t>
      </w:r>
    </w:p>
    <w:p w14:paraId="1CED06F8" w14:textId="0FA0693B" w:rsidR="00B27303" w:rsidRPr="000A6784" w:rsidRDefault="00B27303" w:rsidP="00B27303">
      <w:pPr>
        <w:rPr>
          <w:rFonts w:ascii="Calibri" w:hAnsi="Calibri" w:cs="Calibri"/>
          <w:sz w:val="24"/>
          <w:szCs w:val="24"/>
        </w:rPr>
      </w:pPr>
    </w:p>
    <w:sectPr w:rsidR="00B27303" w:rsidRPr="000A6784" w:rsidSect="00042D05">
      <w:footerReference w:type="even" r:id="rId7"/>
      <w:footerReference w:type="default" r:id="rId8"/>
      <w:pgSz w:w="12240" w:h="15840"/>
      <w:pgMar w:top="900" w:right="1440" w:bottom="8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08A4" w14:textId="77777777" w:rsidR="00FE216E" w:rsidRDefault="00FE216E">
      <w:r>
        <w:separator/>
      </w:r>
    </w:p>
  </w:endnote>
  <w:endnote w:type="continuationSeparator" w:id="0">
    <w:p w14:paraId="69AC9979" w14:textId="77777777" w:rsidR="00FE216E" w:rsidRDefault="00FE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2AA6" w14:textId="77777777" w:rsidR="003900B9" w:rsidRDefault="00390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D2E18B" w14:textId="77777777" w:rsidR="003900B9" w:rsidRDefault="00390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FFBD" w14:textId="77777777" w:rsidR="003900B9" w:rsidRPr="00DD67DB" w:rsidRDefault="003900B9" w:rsidP="00DD6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BF2C" w14:textId="77777777" w:rsidR="00FE216E" w:rsidRDefault="00FE216E">
      <w:r>
        <w:separator/>
      </w:r>
    </w:p>
  </w:footnote>
  <w:footnote w:type="continuationSeparator" w:id="0">
    <w:p w14:paraId="56BF2AB2" w14:textId="77777777" w:rsidR="00FE216E" w:rsidRDefault="00FE2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0AF"/>
    <w:multiLevelType w:val="hybridMultilevel"/>
    <w:tmpl w:val="D97CFD2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165BB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7BC636D"/>
    <w:multiLevelType w:val="hybridMultilevel"/>
    <w:tmpl w:val="8CB478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83169"/>
    <w:multiLevelType w:val="hybridMultilevel"/>
    <w:tmpl w:val="8D7E9012"/>
    <w:lvl w:ilvl="0" w:tplc="0E4A7D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672D05"/>
    <w:multiLevelType w:val="hybridMultilevel"/>
    <w:tmpl w:val="9CEEE344"/>
    <w:lvl w:ilvl="0" w:tplc="0409000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1708E4"/>
    <w:multiLevelType w:val="hybridMultilevel"/>
    <w:tmpl w:val="30B62A50"/>
    <w:lvl w:ilvl="0" w:tplc="51E08CE6">
      <w:start w:val="2"/>
      <w:numFmt w:val="decimal"/>
      <w:lvlText w:val="%1."/>
      <w:lvlJc w:val="left"/>
      <w:pPr>
        <w:tabs>
          <w:tab w:val="num" w:pos="360"/>
        </w:tabs>
        <w:ind w:left="360" w:hanging="360"/>
      </w:pPr>
      <w:rPr>
        <w:rFonts w:ascii="Times New Roman" w:hAnsi="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C374D01"/>
    <w:multiLevelType w:val="hybridMultilevel"/>
    <w:tmpl w:val="A88C7D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0C4506"/>
    <w:multiLevelType w:val="hybridMultilevel"/>
    <w:tmpl w:val="BC0A8376"/>
    <w:lvl w:ilvl="0" w:tplc="C9D205B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42729"/>
    <w:multiLevelType w:val="hybridMultilevel"/>
    <w:tmpl w:val="BB3ED2F2"/>
    <w:lvl w:ilvl="0" w:tplc="0409000F">
      <w:start w:val="1"/>
      <w:numFmt w:val="decimal"/>
      <w:lvlText w:val="%1."/>
      <w:lvlJc w:val="left"/>
      <w:pPr>
        <w:tabs>
          <w:tab w:val="num" w:pos="720"/>
        </w:tabs>
        <w:ind w:left="720" w:hanging="360"/>
      </w:pPr>
    </w:lvl>
    <w:lvl w:ilvl="1" w:tplc="F02A00F8">
      <w:start w:val="1"/>
      <w:numFmt w:val="upperLetter"/>
      <w:lvlText w:val="%2-"/>
      <w:lvlJc w:val="left"/>
      <w:pPr>
        <w:tabs>
          <w:tab w:val="num" w:pos="1440"/>
        </w:tabs>
        <w:ind w:left="1440" w:hanging="360"/>
      </w:pPr>
      <w:rPr>
        <w:rFonts w:hint="default"/>
      </w:rPr>
    </w:lvl>
    <w:lvl w:ilvl="2" w:tplc="4034A02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3F6E69"/>
    <w:multiLevelType w:val="hybridMultilevel"/>
    <w:tmpl w:val="EE1AF9B0"/>
    <w:lvl w:ilvl="0" w:tplc="8FECBF9C">
      <w:start w:val="1"/>
      <w:numFmt w:val="lowerLetter"/>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AA15474"/>
    <w:multiLevelType w:val="hybridMultilevel"/>
    <w:tmpl w:val="B09CDE72"/>
    <w:lvl w:ilvl="0" w:tplc="04090001">
      <w:start w:val="1"/>
      <w:numFmt w:val="bullet"/>
      <w:lvlText w:val=""/>
      <w:lvlJc w:val="left"/>
      <w:pPr>
        <w:ind w:left="720" w:hanging="360"/>
      </w:pPr>
      <w:rPr>
        <w:rFonts w:ascii="Symbol" w:hAnsi="Symbol" w:hint="default"/>
      </w:rPr>
    </w:lvl>
    <w:lvl w:ilvl="1" w:tplc="4134B6FA">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1592A"/>
    <w:multiLevelType w:val="hybridMultilevel"/>
    <w:tmpl w:val="BAE21BC0"/>
    <w:lvl w:ilvl="0" w:tplc="0E4A7D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F86DD4"/>
    <w:multiLevelType w:val="hybridMultilevel"/>
    <w:tmpl w:val="77046906"/>
    <w:lvl w:ilvl="0" w:tplc="9DAE8F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5724BF"/>
    <w:multiLevelType w:val="hybridMultilevel"/>
    <w:tmpl w:val="F19A405C"/>
    <w:lvl w:ilvl="0" w:tplc="FFFFFFF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A52443C"/>
    <w:multiLevelType w:val="hybridMultilevel"/>
    <w:tmpl w:val="E844F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56F57"/>
    <w:multiLevelType w:val="hybridMultilevel"/>
    <w:tmpl w:val="41A26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E30388"/>
    <w:multiLevelType w:val="multilevel"/>
    <w:tmpl w:val="DF6A66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2CF447B7"/>
    <w:multiLevelType w:val="hybridMultilevel"/>
    <w:tmpl w:val="F216E9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844D74"/>
    <w:multiLevelType w:val="hybridMultilevel"/>
    <w:tmpl w:val="3CDC3F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43A5726"/>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35780A29"/>
    <w:multiLevelType w:val="hybridMultilevel"/>
    <w:tmpl w:val="FB1AAE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CE456E"/>
    <w:multiLevelType w:val="hybridMultilevel"/>
    <w:tmpl w:val="A88C7D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2E4256"/>
    <w:multiLevelType w:val="hybridMultilevel"/>
    <w:tmpl w:val="7990147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F474A7"/>
    <w:multiLevelType w:val="hybridMultilevel"/>
    <w:tmpl w:val="D23265C8"/>
    <w:lvl w:ilvl="0" w:tplc="DFC40B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FE31FD4"/>
    <w:multiLevelType w:val="hybridMultilevel"/>
    <w:tmpl w:val="9CEEE344"/>
    <w:lvl w:ilvl="0" w:tplc="FFFFFFFF">
      <w:start w:val="1"/>
      <w:numFmt w:val="decimal"/>
      <w:lvlText w:val="%1."/>
      <w:lvlJc w:val="left"/>
      <w:pPr>
        <w:tabs>
          <w:tab w:val="num" w:pos="720"/>
        </w:tabs>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2A91A47"/>
    <w:multiLevelType w:val="multilevel"/>
    <w:tmpl w:val="8000E8A0"/>
    <w:lvl w:ilvl="0">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4F53E09"/>
    <w:multiLevelType w:val="hybridMultilevel"/>
    <w:tmpl w:val="851C0732"/>
    <w:lvl w:ilvl="0" w:tplc="F02A00F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4356E5"/>
    <w:multiLevelType w:val="multilevel"/>
    <w:tmpl w:val="C9CC55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45BA3B58"/>
    <w:multiLevelType w:val="hybridMultilevel"/>
    <w:tmpl w:val="DC926EA8"/>
    <w:lvl w:ilvl="0" w:tplc="E9BC8CB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1E6541"/>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52596014"/>
    <w:multiLevelType w:val="hybridMultilevel"/>
    <w:tmpl w:val="3F6EDC6C"/>
    <w:lvl w:ilvl="0" w:tplc="8FECBF9C">
      <w:start w:val="1"/>
      <w:numFmt w:val="lowerLetter"/>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26124A4"/>
    <w:multiLevelType w:val="singleLevel"/>
    <w:tmpl w:val="D02CD546"/>
    <w:lvl w:ilvl="0">
      <w:numFmt w:val="decimal"/>
      <w:lvlText w:val="%1"/>
      <w:lvlJc w:val="left"/>
      <w:pPr>
        <w:tabs>
          <w:tab w:val="num" w:pos="1440"/>
        </w:tabs>
        <w:ind w:left="1440" w:hanging="720"/>
      </w:pPr>
      <w:rPr>
        <w:rFonts w:hint="default"/>
      </w:rPr>
    </w:lvl>
  </w:abstractNum>
  <w:abstractNum w:abstractNumId="32" w15:restartNumberingAfterBreak="0">
    <w:nsid w:val="5740093E"/>
    <w:multiLevelType w:val="hybridMultilevel"/>
    <w:tmpl w:val="C9CC55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A606FE5"/>
    <w:multiLevelType w:val="hybridMultilevel"/>
    <w:tmpl w:val="F43AF070"/>
    <w:lvl w:ilvl="0" w:tplc="38EAD560">
      <w:start w:val="1"/>
      <w:numFmt w:val="decimal"/>
      <w:lvlText w:val="%1."/>
      <w:lvlJc w:val="left"/>
      <w:pPr>
        <w:tabs>
          <w:tab w:val="num" w:pos="720"/>
        </w:tabs>
        <w:ind w:left="360"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944692"/>
    <w:multiLevelType w:val="multilevel"/>
    <w:tmpl w:val="BB3ED2F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E25B9E"/>
    <w:multiLevelType w:val="multilevel"/>
    <w:tmpl w:val="9D7AE65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1687F0B"/>
    <w:multiLevelType w:val="hybridMultilevel"/>
    <w:tmpl w:val="2BA024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2AE5D68"/>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73E61974"/>
    <w:multiLevelType w:val="hybridMultilevel"/>
    <w:tmpl w:val="9CD897F8"/>
    <w:lvl w:ilvl="0" w:tplc="D3166AF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53E0E1D"/>
    <w:multiLevelType w:val="multilevel"/>
    <w:tmpl w:val="4EDA96E0"/>
    <w:lvl w:ilvl="0">
      <w:numFmt w:val="decimal"/>
      <w:lvlText w:val="%1"/>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2097435482">
    <w:abstractNumId w:val="1"/>
  </w:num>
  <w:num w:numId="2" w16cid:durableId="428157481">
    <w:abstractNumId w:val="37"/>
  </w:num>
  <w:num w:numId="3" w16cid:durableId="120224983">
    <w:abstractNumId w:val="19"/>
  </w:num>
  <w:num w:numId="4" w16cid:durableId="1605989379">
    <w:abstractNumId w:val="31"/>
  </w:num>
  <w:num w:numId="5" w16cid:durableId="270867548">
    <w:abstractNumId w:val="29"/>
  </w:num>
  <w:num w:numId="6" w16cid:durableId="466628975">
    <w:abstractNumId w:val="25"/>
  </w:num>
  <w:num w:numId="7" w16cid:durableId="2068726360">
    <w:abstractNumId w:val="39"/>
  </w:num>
  <w:num w:numId="8" w16cid:durableId="1755710934">
    <w:abstractNumId w:val="22"/>
  </w:num>
  <w:num w:numId="9" w16cid:durableId="840435231">
    <w:abstractNumId w:val="7"/>
  </w:num>
  <w:num w:numId="10" w16cid:durableId="1608150964">
    <w:abstractNumId w:val="2"/>
  </w:num>
  <w:num w:numId="11" w16cid:durableId="796415480">
    <w:abstractNumId w:val="38"/>
  </w:num>
  <w:num w:numId="12" w16cid:durableId="1146749661">
    <w:abstractNumId w:val="12"/>
  </w:num>
  <w:num w:numId="13" w16cid:durableId="1307389876">
    <w:abstractNumId w:val="18"/>
  </w:num>
  <w:num w:numId="14" w16cid:durableId="47460907">
    <w:abstractNumId w:val="32"/>
  </w:num>
  <w:num w:numId="15" w16cid:durableId="2064793929">
    <w:abstractNumId w:val="16"/>
  </w:num>
  <w:num w:numId="16" w16cid:durableId="1743912965">
    <w:abstractNumId w:val="11"/>
  </w:num>
  <w:num w:numId="17" w16cid:durableId="1259561009">
    <w:abstractNumId w:val="5"/>
  </w:num>
  <w:num w:numId="18" w16cid:durableId="32507882">
    <w:abstractNumId w:val="35"/>
  </w:num>
  <w:num w:numId="19" w16cid:durableId="1604217771">
    <w:abstractNumId w:val="27"/>
  </w:num>
  <w:num w:numId="20" w16cid:durableId="1266962371">
    <w:abstractNumId w:val="28"/>
  </w:num>
  <w:num w:numId="21" w16cid:durableId="1710839668">
    <w:abstractNumId w:val="8"/>
  </w:num>
  <w:num w:numId="22" w16cid:durableId="113406185">
    <w:abstractNumId w:val="26"/>
  </w:num>
  <w:num w:numId="23" w16cid:durableId="1261178643">
    <w:abstractNumId w:val="36"/>
  </w:num>
  <w:num w:numId="24" w16cid:durableId="185097073">
    <w:abstractNumId w:val="15"/>
  </w:num>
  <w:num w:numId="25" w16cid:durableId="1348092452">
    <w:abstractNumId w:val="34"/>
  </w:num>
  <w:num w:numId="26" w16cid:durableId="88350486">
    <w:abstractNumId w:val="9"/>
  </w:num>
  <w:num w:numId="27" w16cid:durableId="1875193578">
    <w:abstractNumId w:val="3"/>
  </w:num>
  <w:num w:numId="28" w16cid:durableId="1260260408">
    <w:abstractNumId w:val="30"/>
  </w:num>
  <w:num w:numId="29" w16cid:durableId="1777166054">
    <w:abstractNumId w:val="17"/>
  </w:num>
  <w:num w:numId="30" w16cid:durableId="794372248">
    <w:abstractNumId w:val="33"/>
  </w:num>
  <w:num w:numId="31" w16cid:durableId="175271732">
    <w:abstractNumId w:val="23"/>
  </w:num>
  <w:num w:numId="32" w16cid:durableId="1444110973">
    <w:abstractNumId w:val="4"/>
  </w:num>
  <w:num w:numId="33" w16cid:durableId="1332370127">
    <w:abstractNumId w:val="6"/>
  </w:num>
  <w:num w:numId="34" w16cid:durableId="616255237">
    <w:abstractNumId w:val="20"/>
  </w:num>
  <w:num w:numId="35" w16cid:durableId="1986280126">
    <w:abstractNumId w:val="21"/>
  </w:num>
  <w:num w:numId="36" w16cid:durableId="453135464">
    <w:abstractNumId w:val="14"/>
  </w:num>
  <w:num w:numId="37" w16cid:durableId="18240093">
    <w:abstractNumId w:val="10"/>
  </w:num>
  <w:num w:numId="38" w16cid:durableId="1864705079">
    <w:abstractNumId w:val="13"/>
  </w:num>
  <w:num w:numId="39" w16cid:durableId="819540327">
    <w:abstractNumId w:val="24"/>
  </w:num>
  <w:num w:numId="40" w16cid:durableId="143185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3"/>
  <w:drawingGridVerticalSpacing w:val="43"/>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4B4"/>
    <w:rsid w:val="00000F96"/>
    <w:rsid w:val="00001128"/>
    <w:rsid w:val="00003F17"/>
    <w:rsid w:val="000048E0"/>
    <w:rsid w:val="000055F5"/>
    <w:rsid w:val="00005D25"/>
    <w:rsid w:val="00007C14"/>
    <w:rsid w:val="00024DB5"/>
    <w:rsid w:val="00030DD9"/>
    <w:rsid w:val="00033019"/>
    <w:rsid w:val="000425CF"/>
    <w:rsid w:val="00042D05"/>
    <w:rsid w:val="00043DC0"/>
    <w:rsid w:val="00044544"/>
    <w:rsid w:val="00065BBF"/>
    <w:rsid w:val="000667FA"/>
    <w:rsid w:val="00067036"/>
    <w:rsid w:val="00071B31"/>
    <w:rsid w:val="00085562"/>
    <w:rsid w:val="0008713E"/>
    <w:rsid w:val="0009115C"/>
    <w:rsid w:val="000A6784"/>
    <w:rsid w:val="000A7BAB"/>
    <w:rsid w:val="000B015C"/>
    <w:rsid w:val="000B0170"/>
    <w:rsid w:val="000B1EBB"/>
    <w:rsid w:val="000C1541"/>
    <w:rsid w:val="000C29E8"/>
    <w:rsid w:val="000E0B5F"/>
    <w:rsid w:val="000E6AA4"/>
    <w:rsid w:val="000F033B"/>
    <w:rsid w:val="00115152"/>
    <w:rsid w:val="00116F15"/>
    <w:rsid w:val="001307DC"/>
    <w:rsid w:val="001316A4"/>
    <w:rsid w:val="00134A14"/>
    <w:rsid w:val="00141349"/>
    <w:rsid w:val="00143141"/>
    <w:rsid w:val="00147CF5"/>
    <w:rsid w:val="00170271"/>
    <w:rsid w:val="001738E4"/>
    <w:rsid w:val="00175803"/>
    <w:rsid w:val="00175CD4"/>
    <w:rsid w:val="00187FFE"/>
    <w:rsid w:val="00192C7F"/>
    <w:rsid w:val="001965C1"/>
    <w:rsid w:val="001A077D"/>
    <w:rsid w:val="001A0B2E"/>
    <w:rsid w:val="001A58CB"/>
    <w:rsid w:val="001A7A82"/>
    <w:rsid w:val="001D0C8E"/>
    <w:rsid w:val="001D56C7"/>
    <w:rsid w:val="001D579B"/>
    <w:rsid w:val="001D6FD3"/>
    <w:rsid w:val="001F0A91"/>
    <w:rsid w:val="001F56F3"/>
    <w:rsid w:val="00205EB7"/>
    <w:rsid w:val="002200FC"/>
    <w:rsid w:val="00220A4D"/>
    <w:rsid w:val="0022750A"/>
    <w:rsid w:val="00233D45"/>
    <w:rsid w:val="00235F06"/>
    <w:rsid w:val="002414AF"/>
    <w:rsid w:val="00244DEA"/>
    <w:rsid w:val="002613F4"/>
    <w:rsid w:val="00262999"/>
    <w:rsid w:val="002631E0"/>
    <w:rsid w:val="00276E9F"/>
    <w:rsid w:val="00283E97"/>
    <w:rsid w:val="00297C49"/>
    <w:rsid w:val="002A23EC"/>
    <w:rsid w:val="002B52F7"/>
    <w:rsid w:val="002C0A18"/>
    <w:rsid w:val="002C1818"/>
    <w:rsid w:val="002C7F76"/>
    <w:rsid w:val="002E53C6"/>
    <w:rsid w:val="002E5657"/>
    <w:rsid w:val="002F4A9F"/>
    <w:rsid w:val="003008E4"/>
    <w:rsid w:val="0030268A"/>
    <w:rsid w:val="00302DDC"/>
    <w:rsid w:val="003175E1"/>
    <w:rsid w:val="00321567"/>
    <w:rsid w:val="00343760"/>
    <w:rsid w:val="00343E78"/>
    <w:rsid w:val="00344915"/>
    <w:rsid w:val="00352DF3"/>
    <w:rsid w:val="00372650"/>
    <w:rsid w:val="00380530"/>
    <w:rsid w:val="003900B9"/>
    <w:rsid w:val="003957F7"/>
    <w:rsid w:val="003961E5"/>
    <w:rsid w:val="003A3386"/>
    <w:rsid w:val="003A6E3B"/>
    <w:rsid w:val="003B4F4E"/>
    <w:rsid w:val="003B4FA5"/>
    <w:rsid w:val="003C0D0E"/>
    <w:rsid w:val="003C15FE"/>
    <w:rsid w:val="003C40B2"/>
    <w:rsid w:val="003D7D40"/>
    <w:rsid w:val="003E4819"/>
    <w:rsid w:val="003F3783"/>
    <w:rsid w:val="003F4D1A"/>
    <w:rsid w:val="0041020E"/>
    <w:rsid w:val="00410E13"/>
    <w:rsid w:val="00413CF3"/>
    <w:rsid w:val="0042172B"/>
    <w:rsid w:val="00426E6E"/>
    <w:rsid w:val="00426F04"/>
    <w:rsid w:val="00432EED"/>
    <w:rsid w:val="004466DE"/>
    <w:rsid w:val="00462117"/>
    <w:rsid w:val="00462F1E"/>
    <w:rsid w:val="00463FC5"/>
    <w:rsid w:val="0046562D"/>
    <w:rsid w:val="00476D7F"/>
    <w:rsid w:val="00492775"/>
    <w:rsid w:val="004A10F5"/>
    <w:rsid w:val="004A5D0A"/>
    <w:rsid w:val="004B67F0"/>
    <w:rsid w:val="004C3BC4"/>
    <w:rsid w:val="004D78DA"/>
    <w:rsid w:val="0050526E"/>
    <w:rsid w:val="005118D0"/>
    <w:rsid w:val="00512D70"/>
    <w:rsid w:val="00523635"/>
    <w:rsid w:val="005318EE"/>
    <w:rsid w:val="00537F1B"/>
    <w:rsid w:val="00552B68"/>
    <w:rsid w:val="00553DA8"/>
    <w:rsid w:val="005542CD"/>
    <w:rsid w:val="005708E0"/>
    <w:rsid w:val="00572015"/>
    <w:rsid w:val="0059385A"/>
    <w:rsid w:val="00593962"/>
    <w:rsid w:val="00594174"/>
    <w:rsid w:val="0059596A"/>
    <w:rsid w:val="005A3C83"/>
    <w:rsid w:val="005A4106"/>
    <w:rsid w:val="005A55A4"/>
    <w:rsid w:val="005B1B85"/>
    <w:rsid w:val="005C25D8"/>
    <w:rsid w:val="005C3C7C"/>
    <w:rsid w:val="005D3DC7"/>
    <w:rsid w:val="005D7ACD"/>
    <w:rsid w:val="005E1339"/>
    <w:rsid w:val="00612047"/>
    <w:rsid w:val="0061263C"/>
    <w:rsid w:val="0062580E"/>
    <w:rsid w:val="00630730"/>
    <w:rsid w:val="006448FC"/>
    <w:rsid w:val="0065371D"/>
    <w:rsid w:val="00681BE8"/>
    <w:rsid w:val="006842C8"/>
    <w:rsid w:val="006B0077"/>
    <w:rsid w:val="006B315E"/>
    <w:rsid w:val="006D06AA"/>
    <w:rsid w:val="006E5E4F"/>
    <w:rsid w:val="006F5770"/>
    <w:rsid w:val="00700226"/>
    <w:rsid w:val="007005E5"/>
    <w:rsid w:val="0070566E"/>
    <w:rsid w:val="0070604D"/>
    <w:rsid w:val="00707422"/>
    <w:rsid w:val="00710CA3"/>
    <w:rsid w:val="0071489B"/>
    <w:rsid w:val="00716D01"/>
    <w:rsid w:val="007201E5"/>
    <w:rsid w:val="00721EA6"/>
    <w:rsid w:val="00725B4E"/>
    <w:rsid w:val="00735E37"/>
    <w:rsid w:val="00743C5B"/>
    <w:rsid w:val="0074401A"/>
    <w:rsid w:val="0075741C"/>
    <w:rsid w:val="007705F1"/>
    <w:rsid w:val="00780980"/>
    <w:rsid w:val="00781458"/>
    <w:rsid w:val="00783B0D"/>
    <w:rsid w:val="007916E7"/>
    <w:rsid w:val="0079709A"/>
    <w:rsid w:val="007A6032"/>
    <w:rsid w:val="007B141E"/>
    <w:rsid w:val="007B1E90"/>
    <w:rsid w:val="007B3590"/>
    <w:rsid w:val="007B506C"/>
    <w:rsid w:val="007C03AE"/>
    <w:rsid w:val="007D0250"/>
    <w:rsid w:val="007D1BBE"/>
    <w:rsid w:val="007D2A5B"/>
    <w:rsid w:val="007D3139"/>
    <w:rsid w:val="007E2F23"/>
    <w:rsid w:val="007E5AFA"/>
    <w:rsid w:val="007E64BA"/>
    <w:rsid w:val="007F2A55"/>
    <w:rsid w:val="007F2DB9"/>
    <w:rsid w:val="00802FC5"/>
    <w:rsid w:val="00805F6F"/>
    <w:rsid w:val="008138E6"/>
    <w:rsid w:val="008173C4"/>
    <w:rsid w:val="00825B42"/>
    <w:rsid w:val="008278B2"/>
    <w:rsid w:val="0083663C"/>
    <w:rsid w:val="00837381"/>
    <w:rsid w:val="00845A58"/>
    <w:rsid w:val="00852658"/>
    <w:rsid w:val="00883CDC"/>
    <w:rsid w:val="008851A5"/>
    <w:rsid w:val="008956F5"/>
    <w:rsid w:val="00896E85"/>
    <w:rsid w:val="008A0BF9"/>
    <w:rsid w:val="008A78B1"/>
    <w:rsid w:val="008C1183"/>
    <w:rsid w:val="008E0527"/>
    <w:rsid w:val="008F1136"/>
    <w:rsid w:val="00903ED1"/>
    <w:rsid w:val="00906357"/>
    <w:rsid w:val="00915A55"/>
    <w:rsid w:val="00921EB2"/>
    <w:rsid w:val="00924008"/>
    <w:rsid w:val="0093319A"/>
    <w:rsid w:val="00982F89"/>
    <w:rsid w:val="0098677C"/>
    <w:rsid w:val="009917F0"/>
    <w:rsid w:val="009944F2"/>
    <w:rsid w:val="009B13CC"/>
    <w:rsid w:val="009B6174"/>
    <w:rsid w:val="009C61F3"/>
    <w:rsid w:val="009C6221"/>
    <w:rsid w:val="009C6C2C"/>
    <w:rsid w:val="009D1A58"/>
    <w:rsid w:val="009D4EE9"/>
    <w:rsid w:val="009E1A9E"/>
    <w:rsid w:val="009F3071"/>
    <w:rsid w:val="00A103E3"/>
    <w:rsid w:val="00A10E12"/>
    <w:rsid w:val="00A127CB"/>
    <w:rsid w:val="00A20085"/>
    <w:rsid w:val="00A26DAF"/>
    <w:rsid w:val="00A406FC"/>
    <w:rsid w:val="00A44980"/>
    <w:rsid w:val="00A44CA0"/>
    <w:rsid w:val="00A66DB8"/>
    <w:rsid w:val="00A70D46"/>
    <w:rsid w:val="00A72B6C"/>
    <w:rsid w:val="00A77B2C"/>
    <w:rsid w:val="00A8323D"/>
    <w:rsid w:val="00A83628"/>
    <w:rsid w:val="00A8465F"/>
    <w:rsid w:val="00A860F1"/>
    <w:rsid w:val="00A86531"/>
    <w:rsid w:val="00AA5121"/>
    <w:rsid w:val="00AB0A06"/>
    <w:rsid w:val="00AC1A0F"/>
    <w:rsid w:val="00AD73D5"/>
    <w:rsid w:val="00AE4416"/>
    <w:rsid w:val="00AF00E6"/>
    <w:rsid w:val="00AF26B0"/>
    <w:rsid w:val="00AF4290"/>
    <w:rsid w:val="00B02CDC"/>
    <w:rsid w:val="00B060C6"/>
    <w:rsid w:val="00B1087E"/>
    <w:rsid w:val="00B11833"/>
    <w:rsid w:val="00B13E0B"/>
    <w:rsid w:val="00B27303"/>
    <w:rsid w:val="00B3188B"/>
    <w:rsid w:val="00B35E53"/>
    <w:rsid w:val="00B43B9B"/>
    <w:rsid w:val="00B4497F"/>
    <w:rsid w:val="00B45351"/>
    <w:rsid w:val="00B47449"/>
    <w:rsid w:val="00B539DF"/>
    <w:rsid w:val="00B5524A"/>
    <w:rsid w:val="00B56B12"/>
    <w:rsid w:val="00B610E6"/>
    <w:rsid w:val="00B634F8"/>
    <w:rsid w:val="00B67D37"/>
    <w:rsid w:val="00B82A89"/>
    <w:rsid w:val="00B86DF3"/>
    <w:rsid w:val="00BA7F9D"/>
    <w:rsid w:val="00BB5334"/>
    <w:rsid w:val="00BB78B5"/>
    <w:rsid w:val="00BC427C"/>
    <w:rsid w:val="00BE05B9"/>
    <w:rsid w:val="00BE212F"/>
    <w:rsid w:val="00BF15E4"/>
    <w:rsid w:val="00C054A5"/>
    <w:rsid w:val="00C17078"/>
    <w:rsid w:val="00C34A8E"/>
    <w:rsid w:val="00C35440"/>
    <w:rsid w:val="00C372B5"/>
    <w:rsid w:val="00C41D6E"/>
    <w:rsid w:val="00C50D80"/>
    <w:rsid w:val="00C609FA"/>
    <w:rsid w:val="00C630ED"/>
    <w:rsid w:val="00C66E3A"/>
    <w:rsid w:val="00C67131"/>
    <w:rsid w:val="00C82CAC"/>
    <w:rsid w:val="00C84094"/>
    <w:rsid w:val="00C92D38"/>
    <w:rsid w:val="00C93143"/>
    <w:rsid w:val="00CC287E"/>
    <w:rsid w:val="00CD27A9"/>
    <w:rsid w:val="00CD3F2A"/>
    <w:rsid w:val="00CD48F6"/>
    <w:rsid w:val="00CD5922"/>
    <w:rsid w:val="00CD7AE4"/>
    <w:rsid w:val="00CE6B93"/>
    <w:rsid w:val="00CE70E0"/>
    <w:rsid w:val="00CE75A4"/>
    <w:rsid w:val="00CF4B56"/>
    <w:rsid w:val="00D05FE5"/>
    <w:rsid w:val="00D10E50"/>
    <w:rsid w:val="00D113B7"/>
    <w:rsid w:val="00D15859"/>
    <w:rsid w:val="00D21F63"/>
    <w:rsid w:val="00D22246"/>
    <w:rsid w:val="00D26EB7"/>
    <w:rsid w:val="00D4235D"/>
    <w:rsid w:val="00D51C81"/>
    <w:rsid w:val="00D52FF5"/>
    <w:rsid w:val="00D569AA"/>
    <w:rsid w:val="00D61721"/>
    <w:rsid w:val="00D674C3"/>
    <w:rsid w:val="00D758E4"/>
    <w:rsid w:val="00D75EBE"/>
    <w:rsid w:val="00D7603E"/>
    <w:rsid w:val="00D80E55"/>
    <w:rsid w:val="00D855DD"/>
    <w:rsid w:val="00D87C97"/>
    <w:rsid w:val="00D97BBF"/>
    <w:rsid w:val="00DD0F6D"/>
    <w:rsid w:val="00DD67DB"/>
    <w:rsid w:val="00DE11D4"/>
    <w:rsid w:val="00DE5A23"/>
    <w:rsid w:val="00E0320A"/>
    <w:rsid w:val="00E235D7"/>
    <w:rsid w:val="00E325CF"/>
    <w:rsid w:val="00E326FF"/>
    <w:rsid w:val="00E4299B"/>
    <w:rsid w:val="00E60826"/>
    <w:rsid w:val="00E65A94"/>
    <w:rsid w:val="00E666B5"/>
    <w:rsid w:val="00E675A9"/>
    <w:rsid w:val="00E676A4"/>
    <w:rsid w:val="00E70643"/>
    <w:rsid w:val="00E858F2"/>
    <w:rsid w:val="00E87055"/>
    <w:rsid w:val="00E92906"/>
    <w:rsid w:val="00E9543C"/>
    <w:rsid w:val="00EA7355"/>
    <w:rsid w:val="00EB1DB0"/>
    <w:rsid w:val="00EC04B4"/>
    <w:rsid w:val="00EC3482"/>
    <w:rsid w:val="00ED5136"/>
    <w:rsid w:val="00EE61C5"/>
    <w:rsid w:val="00EE6253"/>
    <w:rsid w:val="00EE6BA4"/>
    <w:rsid w:val="00EF14D7"/>
    <w:rsid w:val="00EF1E92"/>
    <w:rsid w:val="00EF2D62"/>
    <w:rsid w:val="00F2105F"/>
    <w:rsid w:val="00F21D94"/>
    <w:rsid w:val="00F23E75"/>
    <w:rsid w:val="00F25195"/>
    <w:rsid w:val="00F3342A"/>
    <w:rsid w:val="00F33C23"/>
    <w:rsid w:val="00F4271D"/>
    <w:rsid w:val="00F437C0"/>
    <w:rsid w:val="00F43AB0"/>
    <w:rsid w:val="00F46188"/>
    <w:rsid w:val="00F46204"/>
    <w:rsid w:val="00F473A8"/>
    <w:rsid w:val="00F50DEF"/>
    <w:rsid w:val="00F554F0"/>
    <w:rsid w:val="00F62847"/>
    <w:rsid w:val="00F6625D"/>
    <w:rsid w:val="00F706DA"/>
    <w:rsid w:val="00F759AD"/>
    <w:rsid w:val="00F9097A"/>
    <w:rsid w:val="00FA2B7F"/>
    <w:rsid w:val="00FE008E"/>
    <w:rsid w:val="00FE21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E4106"/>
  <w15:docId w15:val="{35A0592B-D594-430B-9169-45D9C1E7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u w:val="single"/>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BodyTextIndent">
    <w:name w:val="Body Text Indent"/>
    <w:basedOn w:val="Normal"/>
    <w:pPr>
      <w:tabs>
        <w:tab w:val="left" w:pos="-900"/>
        <w:tab w:val="left" w:pos="-72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ind w:left="1980" w:hanging="1980"/>
    </w:pPr>
    <w:rPr>
      <w:sz w:val="24"/>
    </w:rPr>
  </w:style>
  <w:style w:type="paragraph" w:styleId="BodyText">
    <w:name w:val="Body Text"/>
    <w:basedOn w:val="Normal"/>
    <w:rPr>
      <w:sz w:val="24"/>
    </w:rPr>
  </w:style>
  <w:style w:type="paragraph" w:styleId="BodyText2">
    <w:name w:val="Body Text 2"/>
    <w:basedOn w:val="Normal"/>
    <w:rPr>
      <w:sz w:val="22"/>
    </w:rPr>
  </w:style>
  <w:style w:type="paragraph" w:styleId="Title">
    <w:name w:val="Title"/>
    <w:basedOn w:val="Normal"/>
    <w:qFormat/>
    <w:pPr>
      <w:tabs>
        <w:tab w:val="center" w:pos="4770"/>
        <w:tab w:val="right" w:pos="9540"/>
      </w:tabs>
      <w:jc w:val="center"/>
    </w:pPr>
    <w:rPr>
      <w:b/>
      <w:sz w:val="28"/>
    </w:rPr>
  </w:style>
  <w:style w:type="paragraph" w:styleId="Subtitle">
    <w:name w:val="Subtitle"/>
    <w:basedOn w:val="Normal"/>
    <w:qFormat/>
    <w:rPr>
      <w:sz w:val="24"/>
    </w:rPr>
  </w:style>
  <w:style w:type="paragraph" w:styleId="BodyText3">
    <w:name w:val="Body Text 3"/>
    <w:basedOn w:val="Normal"/>
    <w:pPr>
      <w:tabs>
        <w:tab w:val="left" w:pos="4969"/>
      </w:tabs>
      <w:jc w:val="center"/>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rsid w:val="00DD67DB"/>
    <w:pPr>
      <w:tabs>
        <w:tab w:val="center" w:pos="4320"/>
        <w:tab w:val="right" w:pos="8640"/>
      </w:tabs>
    </w:pPr>
  </w:style>
  <w:style w:type="character" w:styleId="CommentReference">
    <w:name w:val="annotation reference"/>
    <w:semiHidden/>
    <w:rsid w:val="00B634F8"/>
    <w:rPr>
      <w:sz w:val="16"/>
      <w:szCs w:val="16"/>
    </w:rPr>
  </w:style>
  <w:style w:type="paragraph" w:styleId="CommentText">
    <w:name w:val="annotation text"/>
    <w:basedOn w:val="Normal"/>
    <w:semiHidden/>
    <w:rsid w:val="00B634F8"/>
  </w:style>
  <w:style w:type="paragraph" w:styleId="CommentSubject">
    <w:name w:val="annotation subject"/>
    <w:basedOn w:val="CommentText"/>
    <w:next w:val="CommentText"/>
    <w:semiHidden/>
    <w:rsid w:val="00B634F8"/>
    <w:rPr>
      <w:b/>
      <w:bCs/>
    </w:rPr>
  </w:style>
  <w:style w:type="paragraph" w:styleId="BalloonText">
    <w:name w:val="Balloon Text"/>
    <w:basedOn w:val="Normal"/>
    <w:semiHidden/>
    <w:rsid w:val="00B634F8"/>
    <w:rPr>
      <w:rFonts w:ascii="Tahoma" w:hAnsi="Tahoma" w:cs="Tahoma"/>
      <w:sz w:val="16"/>
      <w:szCs w:val="16"/>
    </w:rPr>
  </w:style>
  <w:style w:type="table" w:styleId="TableGrid">
    <w:name w:val="Table Grid"/>
    <w:basedOn w:val="TableNormal"/>
    <w:rsid w:val="00F33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and Sara Kelley</dc:creator>
  <cp:lastModifiedBy>David Kelley</cp:lastModifiedBy>
  <cp:revision>6</cp:revision>
  <cp:lastPrinted>2001-08-30T04:54:00Z</cp:lastPrinted>
  <dcterms:created xsi:type="dcterms:W3CDTF">2026-03-20T02:30:00Z</dcterms:created>
  <dcterms:modified xsi:type="dcterms:W3CDTF">2026-03-20T03:03:00Z</dcterms:modified>
</cp:coreProperties>
</file>